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B43" w:rsidRPr="00AA116D" w:rsidRDefault="009B6D3D" w:rsidP="009B6D3D">
      <w:pPr>
        <w:rPr>
          <w:bCs/>
          <w:iCs/>
          <w:color w:val="000000"/>
        </w:rPr>
      </w:pPr>
      <w:bookmarkStart w:id="0" w:name="_GoBack"/>
      <w:bookmarkEnd w:id="0"/>
      <w:r w:rsidRPr="00AA116D">
        <w:t xml:space="preserve">Príloha </w:t>
      </w:r>
      <w:r w:rsidR="008F6E29">
        <w:t>D</w:t>
      </w:r>
      <w:r w:rsidRPr="00AA116D">
        <w:t xml:space="preserve">: </w:t>
      </w:r>
      <w:r w:rsidR="00344618">
        <w:t>Prí</w:t>
      </w:r>
      <w:r w:rsidR="00CC1F81">
        <w:t>klady popisu dokumentov podľa metódy citovania prvého údaja a dátumu</w:t>
      </w:r>
    </w:p>
    <w:p w:rsidR="0090703E" w:rsidRPr="00AD0945" w:rsidRDefault="0090703E" w:rsidP="0090703E">
      <w:pPr>
        <w:autoSpaceDE w:val="0"/>
        <w:autoSpaceDN w:val="0"/>
        <w:adjustRightInd w:val="0"/>
        <w:rPr>
          <w:bCs/>
          <w:iCs/>
          <w:color w:val="000000"/>
        </w:rPr>
      </w:pPr>
    </w:p>
    <w:p w:rsidR="0090703E" w:rsidRPr="00E13083" w:rsidRDefault="0090703E" w:rsidP="0090703E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/>
          <w:bCs/>
          <w:iCs/>
          <w:color w:val="000000"/>
        </w:rPr>
      </w:pPr>
      <w:r w:rsidRPr="00E13083">
        <w:rPr>
          <w:b/>
          <w:bCs/>
          <w:iCs/>
          <w:color w:val="000000"/>
        </w:rPr>
        <w:t>Knihy / Monografie</w:t>
      </w:r>
    </w:p>
    <w:p w:rsidR="0090703E" w:rsidRPr="00E13083" w:rsidRDefault="0090703E" w:rsidP="0090703E">
      <w:pPr>
        <w:autoSpaceDE w:val="0"/>
        <w:autoSpaceDN w:val="0"/>
        <w:adjustRightInd w:val="0"/>
        <w:ind w:left="426"/>
        <w:rPr>
          <w:bCs/>
          <w:i/>
          <w:iCs/>
          <w:color w:val="000000"/>
        </w:rPr>
      </w:pPr>
      <w:r w:rsidRPr="00E13083">
        <w:rPr>
          <w:bCs/>
          <w:i/>
          <w:iCs/>
          <w:color w:val="000000"/>
        </w:rPr>
        <w:t>Prvky popisu:</w:t>
      </w:r>
    </w:p>
    <w:p w:rsidR="0090703E" w:rsidRPr="00E13083" w:rsidRDefault="0090703E" w:rsidP="0090703E">
      <w:pPr>
        <w:autoSpaceDE w:val="0"/>
        <w:autoSpaceDN w:val="0"/>
        <w:adjustRightInd w:val="0"/>
        <w:ind w:left="426"/>
        <w:rPr>
          <w:bCs/>
          <w:iCs/>
          <w:color w:val="000000"/>
        </w:rPr>
      </w:pPr>
      <w:r w:rsidRPr="00E13083">
        <w:rPr>
          <w:bCs/>
          <w:iCs/>
          <w:color w:val="000000"/>
        </w:rPr>
        <w:t>Autor</w:t>
      </w:r>
      <w:r>
        <w:rPr>
          <w:bCs/>
          <w:iCs/>
          <w:color w:val="000000"/>
        </w:rPr>
        <w:t xml:space="preserve">. rok vydania. </w:t>
      </w:r>
      <w:r w:rsidRPr="00E13083">
        <w:rPr>
          <w:bCs/>
          <w:i/>
          <w:iCs/>
          <w:color w:val="000000"/>
        </w:rPr>
        <w:t xml:space="preserve">Názov : podnázov (nepovinný). </w:t>
      </w:r>
      <w:r w:rsidRPr="00E13083">
        <w:rPr>
          <w:bCs/>
          <w:iCs/>
          <w:color w:val="000000"/>
        </w:rPr>
        <w:t xml:space="preserve">Poradie vydania. </w:t>
      </w:r>
      <w:r>
        <w:rPr>
          <w:bCs/>
          <w:iCs/>
          <w:color w:val="000000"/>
        </w:rPr>
        <w:t>M</w:t>
      </w:r>
      <w:r w:rsidRPr="00E13083">
        <w:rPr>
          <w:bCs/>
          <w:iCs/>
          <w:color w:val="000000"/>
        </w:rPr>
        <w:t>iesto</w:t>
      </w:r>
      <w:r>
        <w:rPr>
          <w:bCs/>
          <w:iCs/>
          <w:color w:val="000000"/>
        </w:rPr>
        <w:t xml:space="preserve"> vydania</w:t>
      </w:r>
      <w:r w:rsidRPr="00E13083">
        <w:rPr>
          <w:bCs/>
          <w:iCs/>
          <w:color w:val="000000"/>
        </w:rPr>
        <w:t xml:space="preserve"> : </w:t>
      </w:r>
      <w:r>
        <w:rPr>
          <w:bCs/>
          <w:iCs/>
          <w:color w:val="000000"/>
        </w:rPr>
        <w:t>V</w:t>
      </w:r>
      <w:r w:rsidRPr="00E13083">
        <w:rPr>
          <w:bCs/>
          <w:iCs/>
          <w:color w:val="000000"/>
        </w:rPr>
        <w:t xml:space="preserve">ydavateľ, rok vydania. Rozsah strán. ISBN. </w:t>
      </w:r>
    </w:p>
    <w:p w:rsidR="0090703E" w:rsidRPr="00E13083" w:rsidRDefault="0090703E" w:rsidP="0090703E">
      <w:pPr>
        <w:autoSpaceDE w:val="0"/>
        <w:autoSpaceDN w:val="0"/>
        <w:adjustRightInd w:val="0"/>
        <w:ind w:left="426"/>
        <w:rPr>
          <w:bCs/>
          <w:iCs/>
          <w:color w:val="000000"/>
        </w:rPr>
      </w:pPr>
    </w:p>
    <w:p w:rsidR="0090703E" w:rsidRPr="00E13083" w:rsidRDefault="0090703E" w:rsidP="0090703E">
      <w:pPr>
        <w:autoSpaceDE w:val="0"/>
        <w:autoSpaceDN w:val="0"/>
        <w:adjustRightInd w:val="0"/>
        <w:ind w:left="426"/>
        <w:rPr>
          <w:bCs/>
          <w:iCs/>
          <w:color w:val="000000"/>
        </w:rPr>
      </w:pPr>
      <w:r w:rsidRPr="00E13083">
        <w:rPr>
          <w:bCs/>
          <w:iCs/>
          <w:color w:val="000000"/>
        </w:rPr>
        <w:t xml:space="preserve">Ak sú traja autori oddeľujú sa pomlčkou. Ak je viac autorov ako traja uvedie sa prvý autor a skratka a kol. alebo et al.  ak je to zahraničné dielo. </w:t>
      </w:r>
    </w:p>
    <w:p w:rsidR="0090703E" w:rsidRPr="00E13083" w:rsidRDefault="0090703E" w:rsidP="0090703E">
      <w:pPr>
        <w:autoSpaceDE w:val="0"/>
        <w:autoSpaceDN w:val="0"/>
        <w:adjustRightInd w:val="0"/>
        <w:ind w:left="426"/>
        <w:rPr>
          <w:bCs/>
          <w:iCs/>
          <w:color w:val="000000"/>
        </w:rPr>
      </w:pPr>
      <w:r w:rsidRPr="00E13083">
        <w:rPr>
          <w:bCs/>
          <w:iCs/>
          <w:color w:val="000000"/>
        </w:rPr>
        <w:t>Prvé vydanie sa v citačnom popise nemusí uvádzať.</w:t>
      </w:r>
    </w:p>
    <w:p w:rsidR="0090703E" w:rsidRPr="00E13083" w:rsidRDefault="0090703E" w:rsidP="0090703E">
      <w:pPr>
        <w:autoSpaceDE w:val="0"/>
        <w:autoSpaceDN w:val="0"/>
        <w:adjustRightInd w:val="0"/>
        <w:rPr>
          <w:bCs/>
          <w:i/>
          <w:iCs/>
          <w:color w:val="000000"/>
        </w:rPr>
      </w:pPr>
    </w:p>
    <w:p w:rsidR="0090703E" w:rsidRPr="00E13083" w:rsidRDefault="0090703E" w:rsidP="0090703E">
      <w:pPr>
        <w:autoSpaceDE w:val="0"/>
        <w:autoSpaceDN w:val="0"/>
        <w:adjustRightInd w:val="0"/>
        <w:ind w:left="426"/>
        <w:rPr>
          <w:bCs/>
          <w:i/>
          <w:iCs/>
          <w:color w:val="000000"/>
        </w:rPr>
      </w:pPr>
      <w:r w:rsidRPr="00E13083">
        <w:rPr>
          <w:bCs/>
          <w:i/>
          <w:iCs/>
          <w:color w:val="000000"/>
        </w:rPr>
        <w:t>Príklady:</w:t>
      </w:r>
    </w:p>
    <w:p w:rsidR="0090703E" w:rsidRPr="00E13083" w:rsidRDefault="0090703E" w:rsidP="0090703E">
      <w:pPr>
        <w:autoSpaceDE w:val="0"/>
        <w:autoSpaceDN w:val="0"/>
        <w:adjustRightInd w:val="0"/>
        <w:ind w:left="426"/>
        <w:rPr>
          <w:bCs/>
          <w:iCs/>
          <w:color w:val="000000"/>
        </w:rPr>
      </w:pPr>
      <w:r w:rsidRPr="00E13083">
        <w:rPr>
          <w:bCs/>
          <w:iCs/>
          <w:color w:val="000000"/>
        </w:rPr>
        <w:t>OBERT, V.</w:t>
      </w:r>
      <w:r>
        <w:rPr>
          <w:bCs/>
          <w:iCs/>
          <w:color w:val="000000"/>
        </w:rPr>
        <w:t xml:space="preserve"> 2006. </w:t>
      </w:r>
      <w:r w:rsidRPr="00E13083">
        <w:rPr>
          <w:bCs/>
          <w:i/>
          <w:iCs/>
          <w:color w:val="000000"/>
        </w:rPr>
        <w:t xml:space="preserve">Návraty a odkazy. </w:t>
      </w:r>
      <w:r w:rsidRPr="00E13083">
        <w:rPr>
          <w:bCs/>
          <w:iCs/>
          <w:color w:val="000000"/>
        </w:rPr>
        <w:t>Nitra : Univerzita Konštantína Filozofa, 2006. 129 s. ISBN 80-8094-046-0.</w:t>
      </w:r>
    </w:p>
    <w:p w:rsidR="0090703E" w:rsidRPr="00E13083" w:rsidRDefault="0090703E" w:rsidP="0090703E">
      <w:pPr>
        <w:autoSpaceDE w:val="0"/>
        <w:autoSpaceDN w:val="0"/>
        <w:adjustRightInd w:val="0"/>
        <w:ind w:left="360"/>
        <w:rPr>
          <w:bCs/>
          <w:iCs/>
          <w:color w:val="000000"/>
        </w:rPr>
      </w:pPr>
    </w:p>
    <w:p w:rsidR="0090703E" w:rsidRPr="00E13083" w:rsidRDefault="0090703E" w:rsidP="0090703E">
      <w:pPr>
        <w:autoSpaceDE w:val="0"/>
        <w:autoSpaceDN w:val="0"/>
        <w:adjustRightInd w:val="0"/>
        <w:ind w:left="426"/>
        <w:rPr>
          <w:bCs/>
          <w:iCs/>
          <w:color w:val="000000"/>
        </w:rPr>
      </w:pPr>
      <w:r w:rsidRPr="00E13083">
        <w:rPr>
          <w:bCs/>
          <w:iCs/>
          <w:color w:val="000000"/>
        </w:rPr>
        <w:t>TIMKO, J. – SIEKEL. P. – TURŇA. J.</w:t>
      </w:r>
      <w:r>
        <w:rPr>
          <w:bCs/>
          <w:iCs/>
          <w:color w:val="000000"/>
        </w:rPr>
        <w:t xml:space="preserve"> 2004. </w:t>
      </w:r>
      <w:r w:rsidRPr="00E13083">
        <w:rPr>
          <w:bCs/>
          <w:i/>
          <w:iCs/>
          <w:color w:val="000000"/>
        </w:rPr>
        <w:t>Geneticky modifikované organizmy</w:t>
      </w:r>
      <w:r w:rsidRPr="00E13083">
        <w:rPr>
          <w:bCs/>
          <w:iCs/>
          <w:color w:val="000000"/>
        </w:rPr>
        <w:t>. Bratislava : Veda, 2004. 104 s. ISBN 80-224-0834-4</w:t>
      </w:r>
      <w:r>
        <w:rPr>
          <w:bCs/>
          <w:iCs/>
          <w:color w:val="000000"/>
        </w:rPr>
        <w:t>.</w:t>
      </w:r>
    </w:p>
    <w:p w:rsidR="0090703E" w:rsidRPr="00E13083" w:rsidRDefault="0090703E" w:rsidP="0090703E">
      <w:pPr>
        <w:autoSpaceDE w:val="0"/>
        <w:autoSpaceDN w:val="0"/>
        <w:adjustRightInd w:val="0"/>
        <w:ind w:left="360"/>
        <w:rPr>
          <w:bCs/>
          <w:iCs/>
          <w:color w:val="000000"/>
        </w:rPr>
      </w:pPr>
    </w:p>
    <w:p w:rsidR="0090703E" w:rsidRPr="00E13083" w:rsidRDefault="0090703E" w:rsidP="0090703E">
      <w:pPr>
        <w:autoSpaceDE w:val="0"/>
        <w:autoSpaceDN w:val="0"/>
        <w:adjustRightInd w:val="0"/>
        <w:ind w:left="426"/>
        <w:rPr>
          <w:bCs/>
          <w:color w:val="000000"/>
        </w:rPr>
      </w:pPr>
      <w:r w:rsidRPr="00E13083">
        <w:rPr>
          <w:bCs/>
          <w:color w:val="000000"/>
        </w:rPr>
        <w:t>HORVÁT, J. a kol.</w:t>
      </w:r>
      <w:r>
        <w:rPr>
          <w:bCs/>
          <w:color w:val="000000"/>
        </w:rPr>
        <w:t xml:space="preserve"> 1999. </w:t>
      </w:r>
      <w:r w:rsidRPr="00E13083">
        <w:rPr>
          <w:bCs/>
          <w:i/>
          <w:iCs/>
          <w:color w:val="000000"/>
        </w:rPr>
        <w:t xml:space="preserve">Anatómia a biológia </w:t>
      </w:r>
      <w:r w:rsidRPr="00E13083">
        <w:rPr>
          <w:color w:val="000000"/>
        </w:rPr>
        <w:t>č</w:t>
      </w:r>
      <w:r w:rsidRPr="00E13083">
        <w:rPr>
          <w:bCs/>
          <w:i/>
          <w:iCs/>
          <w:color w:val="000000"/>
        </w:rPr>
        <w:t>loveka</w:t>
      </w:r>
      <w:r w:rsidRPr="00E13083">
        <w:rPr>
          <w:bCs/>
          <w:color w:val="000000"/>
        </w:rPr>
        <w:t>. 1. vyd. Bratislava : Obzor, 1999. 425 s. ISBN 80-07-00031-5.</w:t>
      </w:r>
    </w:p>
    <w:p w:rsidR="0090703E" w:rsidRPr="00E13083" w:rsidRDefault="0090703E" w:rsidP="0090703E">
      <w:pPr>
        <w:autoSpaceDE w:val="0"/>
        <w:autoSpaceDN w:val="0"/>
        <w:adjustRightInd w:val="0"/>
        <w:rPr>
          <w:bCs/>
          <w:color w:val="000000"/>
        </w:rPr>
      </w:pPr>
    </w:p>
    <w:p w:rsidR="0090703E" w:rsidRPr="00E13083" w:rsidRDefault="0090703E" w:rsidP="0090703E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/>
          <w:bCs/>
          <w:iCs/>
          <w:color w:val="000000"/>
        </w:rPr>
      </w:pPr>
      <w:r w:rsidRPr="00E13083">
        <w:rPr>
          <w:b/>
          <w:bCs/>
          <w:iCs/>
          <w:color w:val="000000"/>
        </w:rPr>
        <w:t>Článok v časopise</w:t>
      </w:r>
    </w:p>
    <w:p w:rsidR="0090703E" w:rsidRPr="00E13083" w:rsidRDefault="0090703E" w:rsidP="0090703E">
      <w:pPr>
        <w:autoSpaceDE w:val="0"/>
        <w:autoSpaceDN w:val="0"/>
        <w:adjustRightInd w:val="0"/>
        <w:ind w:left="426"/>
        <w:rPr>
          <w:bCs/>
          <w:i/>
          <w:color w:val="000000"/>
        </w:rPr>
      </w:pPr>
      <w:r w:rsidRPr="00E13083">
        <w:rPr>
          <w:bCs/>
          <w:i/>
          <w:color w:val="000000"/>
        </w:rPr>
        <w:t>Prvky popisu:</w:t>
      </w:r>
    </w:p>
    <w:p w:rsidR="0090703E" w:rsidRPr="00E13083" w:rsidRDefault="0090703E" w:rsidP="0090703E">
      <w:pPr>
        <w:autoSpaceDE w:val="0"/>
        <w:autoSpaceDN w:val="0"/>
        <w:adjustRightInd w:val="0"/>
        <w:ind w:left="426"/>
        <w:rPr>
          <w:bCs/>
          <w:color w:val="000000"/>
        </w:rPr>
      </w:pPr>
      <w:r w:rsidRPr="00E13083">
        <w:rPr>
          <w:bCs/>
          <w:color w:val="000000"/>
        </w:rPr>
        <w:t>Autor</w:t>
      </w:r>
      <w:r>
        <w:rPr>
          <w:bCs/>
          <w:color w:val="000000"/>
        </w:rPr>
        <w:t>.</w:t>
      </w:r>
      <w:r w:rsidRPr="00DA76CB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>rok vydania</w:t>
      </w:r>
      <w:r w:rsidRPr="00E13083">
        <w:rPr>
          <w:bCs/>
          <w:color w:val="000000"/>
        </w:rPr>
        <w:t xml:space="preserve">. Názov. </w:t>
      </w:r>
      <w:r>
        <w:rPr>
          <w:bCs/>
          <w:color w:val="000000"/>
        </w:rPr>
        <w:t>In</w:t>
      </w:r>
      <w:r w:rsidRPr="00E13083">
        <w:rPr>
          <w:bCs/>
          <w:i/>
          <w:color w:val="000000"/>
        </w:rPr>
        <w:t xml:space="preserve"> Názov zdrojového dokumentu (noviny, časopisy)</w:t>
      </w:r>
      <w:r w:rsidRPr="00E13083">
        <w:rPr>
          <w:bCs/>
          <w:color w:val="000000"/>
        </w:rPr>
        <w:t xml:space="preserve">. ISSN, rok, ročník, číslo zväzku, </w:t>
      </w:r>
      <w:r>
        <w:rPr>
          <w:bCs/>
          <w:color w:val="000000"/>
        </w:rPr>
        <w:t>R</w:t>
      </w:r>
      <w:r w:rsidRPr="00E13083">
        <w:rPr>
          <w:bCs/>
          <w:color w:val="000000"/>
        </w:rPr>
        <w:t xml:space="preserve">ozsah </w:t>
      </w:r>
      <w:r>
        <w:rPr>
          <w:bCs/>
          <w:color w:val="000000"/>
        </w:rPr>
        <w:t xml:space="preserve">strán </w:t>
      </w:r>
      <w:r w:rsidRPr="00E13083">
        <w:rPr>
          <w:bCs/>
          <w:color w:val="000000"/>
        </w:rPr>
        <w:t>(stran</w:t>
      </w:r>
      <w:r>
        <w:rPr>
          <w:bCs/>
          <w:color w:val="000000"/>
        </w:rPr>
        <w:t>a</w:t>
      </w:r>
      <w:r w:rsidRPr="00E13083">
        <w:rPr>
          <w:bCs/>
          <w:color w:val="000000"/>
        </w:rPr>
        <w:t xml:space="preserve"> od-do). </w:t>
      </w:r>
    </w:p>
    <w:p w:rsidR="0090703E" w:rsidRPr="00E13083" w:rsidRDefault="0090703E" w:rsidP="0090703E">
      <w:pPr>
        <w:autoSpaceDE w:val="0"/>
        <w:autoSpaceDN w:val="0"/>
        <w:adjustRightInd w:val="0"/>
        <w:ind w:left="426"/>
        <w:rPr>
          <w:bCs/>
          <w:color w:val="000000"/>
        </w:rPr>
      </w:pPr>
    </w:p>
    <w:p w:rsidR="0090703E" w:rsidRPr="00E13083" w:rsidRDefault="0090703E" w:rsidP="0090703E">
      <w:pPr>
        <w:autoSpaceDE w:val="0"/>
        <w:autoSpaceDN w:val="0"/>
        <w:adjustRightInd w:val="0"/>
        <w:ind w:left="426"/>
        <w:rPr>
          <w:bCs/>
          <w:i/>
          <w:color w:val="000000"/>
        </w:rPr>
      </w:pPr>
      <w:r w:rsidRPr="00E13083">
        <w:rPr>
          <w:bCs/>
          <w:i/>
          <w:color w:val="000000"/>
        </w:rPr>
        <w:t>Príklady:</w:t>
      </w:r>
    </w:p>
    <w:p w:rsidR="0090703E" w:rsidRPr="00E13083" w:rsidRDefault="0090703E" w:rsidP="0090703E">
      <w:pPr>
        <w:autoSpaceDE w:val="0"/>
        <w:autoSpaceDN w:val="0"/>
        <w:adjustRightInd w:val="0"/>
        <w:ind w:left="426"/>
        <w:rPr>
          <w:bCs/>
          <w:color w:val="000000"/>
        </w:rPr>
      </w:pPr>
      <w:r w:rsidRPr="00E13083">
        <w:rPr>
          <w:bCs/>
          <w:color w:val="000000"/>
        </w:rPr>
        <w:t>STEINEROVÁ, J.</w:t>
      </w:r>
      <w:r w:rsidRPr="00DA76CB">
        <w:rPr>
          <w:bCs/>
          <w:color w:val="000000"/>
        </w:rPr>
        <w:t xml:space="preserve"> </w:t>
      </w:r>
      <w:r w:rsidRPr="00E13083">
        <w:rPr>
          <w:bCs/>
          <w:color w:val="000000"/>
        </w:rPr>
        <w:t xml:space="preserve">2000. </w:t>
      </w:r>
      <w:r w:rsidRPr="00E13083">
        <w:rPr>
          <w:bCs/>
          <w:iCs/>
          <w:color w:val="000000"/>
        </w:rPr>
        <w:t>Princípy formovania vzdelania v informa</w:t>
      </w:r>
      <w:r w:rsidRPr="00E13083">
        <w:rPr>
          <w:color w:val="000000"/>
        </w:rPr>
        <w:t>č</w:t>
      </w:r>
      <w:r w:rsidRPr="00E13083">
        <w:rPr>
          <w:bCs/>
          <w:iCs/>
          <w:color w:val="000000"/>
        </w:rPr>
        <w:t>nej vede</w:t>
      </w:r>
      <w:r w:rsidRPr="00E13083">
        <w:rPr>
          <w:bCs/>
          <w:i/>
          <w:iCs/>
          <w:color w:val="000000"/>
        </w:rPr>
        <w:t xml:space="preserve">. </w:t>
      </w:r>
      <w:r w:rsidRPr="00E13083">
        <w:rPr>
          <w:bCs/>
          <w:color w:val="000000"/>
        </w:rPr>
        <w:t xml:space="preserve">In </w:t>
      </w:r>
      <w:r w:rsidRPr="00E13083">
        <w:rPr>
          <w:bCs/>
          <w:i/>
          <w:color w:val="000000"/>
        </w:rPr>
        <w:t>Pedagogická revue</w:t>
      </w:r>
      <w:r w:rsidRPr="00E13083">
        <w:rPr>
          <w:bCs/>
          <w:color w:val="000000"/>
        </w:rPr>
        <w:t>. ISSN 1335-1982, 2000, ro</w:t>
      </w:r>
      <w:r w:rsidRPr="00E13083">
        <w:rPr>
          <w:color w:val="000000"/>
        </w:rPr>
        <w:t>č</w:t>
      </w:r>
      <w:r w:rsidRPr="00E13083">
        <w:rPr>
          <w:bCs/>
          <w:color w:val="000000"/>
        </w:rPr>
        <w:t xml:space="preserve">. 2, </w:t>
      </w:r>
      <w:r w:rsidRPr="00E13083">
        <w:rPr>
          <w:color w:val="000000"/>
        </w:rPr>
        <w:t>č</w:t>
      </w:r>
      <w:r w:rsidRPr="00E13083">
        <w:rPr>
          <w:bCs/>
          <w:color w:val="000000"/>
        </w:rPr>
        <w:t>. 3, s. 8-16.</w:t>
      </w:r>
    </w:p>
    <w:p w:rsidR="0090703E" w:rsidRPr="00E13083" w:rsidRDefault="0090703E" w:rsidP="0090703E">
      <w:pPr>
        <w:autoSpaceDE w:val="0"/>
        <w:autoSpaceDN w:val="0"/>
        <w:adjustRightInd w:val="0"/>
        <w:ind w:left="426"/>
        <w:rPr>
          <w:bCs/>
          <w:color w:val="000000"/>
        </w:rPr>
      </w:pPr>
    </w:p>
    <w:p w:rsidR="0090703E" w:rsidRPr="00E13083" w:rsidRDefault="0090703E" w:rsidP="0090703E">
      <w:pPr>
        <w:autoSpaceDE w:val="0"/>
        <w:autoSpaceDN w:val="0"/>
        <w:adjustRightInd w:val="0"/>
        <w:ind w:left="426"/>
        <w:rPr>
          <w:bCs/>
          <w:color w:val="000000"/>
        </w:rPr>
      </w:pPr>
      <w:r w:rsidRPr="00E13083">
        <w:rPr>
          <w:bCs/>
          <w:color w:val="000000"/>
        </w:rPr>
        <w:t>BEŇAČKA, J. et al. 2009</w:t>
      </w:r>
      <w:r>
        <w:rPr>
          <w:bCs/>
          <w:color w:val="000000"/>
        </w:rPr>
        <w:t>.</w:t>
      </w:r>
      <w:r w:rsidRPr="00E13083">
        <w:rPr>
          <w:bCs/>
          <w:color w:val="000000"/>
        </w:rPr>
        <w:t xml:space="preserve"> A </w:t>
      </w:r>
      <w:proofErr w:type="spellStart"/>
      <w:r w:rsidRPr="00E13083">
        <w:rPr>
          <w:bCs/>
          <w:color w:val="000000"/>
        </w:rPr>
        <w:t>better</w:t>
      </w:r>
      <w:proofErr w:type="spellEnd"/>
      <w:r w:rsidRPr="00E13083">
        <w:rPr>
          <w:bCs/>
          <w:color w:val="000000"/>
        </w:rPr>
        <w:t xml:space="preserve"> </w:t>
      </w:r>
      <w:proofErr w:type="spellStart"/>
      <w:r w:rsidRPr="00E13083">
        <w:rPr>
          <w:bCs/>
          <w:color w:val="000000"/>
        </w:rPr>
        <w:t>cosine</w:t>
      </w:r>
      <w:proofErr w:type="spellEnd"/>
      <w:r w:rsidRPr="00E13083">
        <w:rPr>
          <w:bCs/>
          <w:color w:val="000000"/>
        </w:rPr>
        <w:t xml:space="preserve"> </w:t>
      </w:r>
      <w:proofErr w:type="spellStart"/>
      <w:r w:rsidRPr="00E13083">
        <w:rPr>
          <w:bCs/>
          <w:color w:val="000000"/>
        </w:rPr>
        <w:t>approximate</w:t>
      </w:r>
      <w:proofErr w:type="spellEnd"/>
      <w:r w:rsidRPr="00E13083">
        <w:rPr>
          <w:bCs/>
          <w:color w:val="000000"/>
        </w:rPr>
        <w:t xml:space="preserve"> </w:t>
      </w:r>
      <w:proofErr w:type="spellStart"/>
      <w:r w:rsidRPr="00E13083">
        <w:rPr>
          <w:bCs/>
          <w:color w:val="000000"/>
        </w:rPr>
        <w:t>solution</w:t>
      </w:r>
      <w:proofErr w:type="spellEnd"/>
      <w:r w:rsidRPr="00E13083">
        <w:rPr>
          <w:bCs/>
          <w:color w:val="000000"/>
        </w:rPr>
        <w:t xml:space="preserve"> to </w:t>
      </w:r>
      <w:proofErr w:type="spellStart"/>
      <w:r w:rsidRPr="00E13083">
        <w:rPr>
          <w:bCs/>
          <w:color w:val="000000"/>
        </w:rPr>
        <w:t>pendulum</w:t>
      </w:r>
      <w:proofErr w:type="spellEnd"/>
      <w:r w:rsidRPr="00E13083">
        <w:rPr>
          <w:bCs/>
          <w:color w:val="000000"/>
        </w:rPr>
        <w:t xml:space="preserve"> </w:t>
      </w:r>
      <w:proofErr w:type="spellStart"/>
      <w:r w:rsidRPr="00E13083">
        <w:rPr>
          <w:bCs/>
          <w:color w:val="000000"/>
        </w:rPr>
        <w:t>equation</w:t>
      </w:r>
      <w:proofErr w:type="spellEnd"/>
      <w:r w:rsidRPr="00E13083">
        <w:rPr>
          <w:bCs/>
          <w:color w:val="000000"/>
        </w:rPr>
        <w:t xml:space="preserve">. In </w:t>
      </w:r>
      <w:r w:rsidRPr="00E13083">
        <w:rPr>
          <w:bCs/>
          <w:i/>
          <w:color w:val="000000"/>
        </w:rPr>
        <w:t xml:space="preserve">International </w:t>
      </w:r>
      <w:proofErr w:type="spellStart"/>
      <w:r w:rsidRPr="00E13083">
        <w:rPr>
          <w:bCs/>
          <w:i/>
          <w:color w:val="000000"/>
        </w:rPr>
        <w:t>Journal</w:t>
      </w:r>
      <w:proofErr w:type="spellEnd"/>
      <w:r w:rsidRPr="00E13083">
        <w:rPr>
          <w:bCs/>
          <w:i/>
          <w:color w:val="000000"/>
        </w:rPr>
        <w:t xml:space="preserve"> of </w:t>
      </w:r>
      <w:proofErr w:type="spellStart"/>
      <w:r w:rsidRPr="00E13083">
        <w:rPr>
          <w:bCs/>
          <w:i/>
          <w:color w:val="000000"/>
        </w:rPr>
        <w:t>Mathematical</w:t>
      </w:r>
      <w:proofErr w:type="spellEnd"/>
      <w:r w:rsidRPr="00E13083">
        <w:rPr>
          <w:bCs/>
          <w:i/>
          <w:color w:val="000000"/>
        </w:rPr>
        <w:t xml:space="preserve"> </w:t>
      </w:r>
      <w:proofErr w:type="spellStart"/>
      <w:r w:rsidRPr="00E13083">
        <w:rPr>
          <w:bCs/>
          <w:i/>
          <w:color w:val="000000"/>
        </w:rPr>
        <w:t>Education</w:t>
      </w:r>
      <w:proofErr w:type="spellEnd"/>
      <w:r w:rsidRPr="00E13083">
        <w:rPr>
          <w:bCs/>
          <w:i/>
          <w:color w:val="000000"/>
        </w:rPr>
        <w:t xml:space="preserve"> in </w:t>
      </w:r>
      <w:proofErr w:type="spellStart"/>
      <w:r w:rsidRPr="00E13083">
        <w:rPr>
          <w:bCs/>
          <w:i/>
          <w:color w:val="000000"/>
        </w:rPr>
        <w:t>Science</w:t>
      </w:r>
      <w:proofErr w:type="spellEnd"/>
      <w:r w:rsidRPr="00E13083">
        <w:rPr>
          <w:bCs/>
          <w:i/>
          <w:color w:val="000000"/>
        </w:rPr>
        <w:t xml:space="preserve"> and </w:t>
      </w:r>
      <w:proofErr w:type="spellStart"/>
      <w:r w:rsidRPr="00E13083">
        <w:rPr>
          <w:bCs/>
          <w:i/>
          <w:color w:val="000000"/>
        </w:rPr>
        <w:t>Technology</w:t>
      </w:r>
      <w:proofErr w:type="spellEnd"/>
      <w:r w:rsidRPr="00E13083">
        <w:rPr>
          <w:bCs/>
          <w:i/>
          <w:color w:val="000000"/>
        </w:rPr>
        <w:t xml:space="preserve">. </w:t>
      </w:r>
      <w:r w:rsidRPr="00E13083">
        <w:rPr>
          <w:bCs/>
          <w:color w:val="000000"/>
        </w:rPr>
        <w:t xml:space="preserve">ISSN 0020-739X, 2009, </w:t>
      </w:r>
      <w:proofErr w:type="spellStart"/>
      <w:r w:rsidRPr="00E13083">
        <w:rPr>
          <w:bCs/>
          <w:color w:val="000000"/>
        </w:rPr>
        <w:t>vol</w:t>
      </w:r>
      <w:proofErr w:type="spellEnd"/>
      <w:r w:rsidRPr="00E13083">
        <w:rPr>
          <w:bCs/>
          <w:color w:val="000000"/>
        </w:rPr>
        <w:t xml:space="preserve">. 40, no. 2, p. 206-215. </w:t>
      </w:r>
    </w:p>
    <w:p w:rsidR="0090703E" w:rsidRPr="00E13083" w:rsidRDefault="0090703E" w:rsidP="0090703E">
      <w:pPr>
        <w:autoSpaceDE w:val="0"/>
        <w:autoSpaceDN w:val="0"/>
        <w:adjustRightInd w:val="0"/>
        <w:rPr>
          <w:bCs/>
          <w:color w:val="000000"/>
        </w:rPr>
      </w:pPr>
    </w:p>
    <w:p w:rsidR="0090703E" w:rsidRPr="00E13083" w:rsidRDefault="0090703E" w:rsidP="0090703E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/>
          <w:bCs/>
          <w:iCs/>
          <w:color w:val="000000"/>
        </w:rPr>
      </w:pPr>
      <w:r w:rsidRPr="00E13083">
        <w:rPr>
          <w:b/>
          <w:bCs/>
          <w:iCs/>
          <w:color w:val="000000"/>
        </w:rPr>
        <w:t>Článok zo zborníka a monografie</w:t>
      </w:r>
    </w:p>
    <w:p w:rsidR="0090703E" w:rsidRPr="00E13083" w:rsidRDefault="0090703E" w:rsidP="0090703E">
      <w:pPr>
        <w:autoSpaceDE w:val="0"/>
        <w:autoSpaceDN w:val="0"/>
        <w:adjustRightInd w:val="0"/>
        <w:ind w:left="426"/>
        <w:rPr>
          <w:bCs/>
          <w:i/>
          <w:iCs/>
          <w:color w:val="000000"/>
        </w:rPr>
      </w:pPr>
      <w:r w:rsidRPr="00E13083">
        <w:rPr>
          <w:bCs/>
          <w:i/>
          <w:iCs/>
          <w:color w:val="000000"/>
        </w:rPr>
        <w:t>Prvky popisu:</w:t>
      </w:r>
    </w:p>
    <w:p w:rsidR="0090703E" w:rsidRPr="00E13083" w:rsidRDefault="0090703E" w:rsidP="0090703E">
      <w:pPr>
        <w:autoSpaceDE w:val="0"/>
        <w:autoSpaceDN w:val="0"/>
        <w:adjustRightInd w:val="0"/>
        <w:ind w:left="426"/>
        <w:rPr>
          <w:bCs/>
          <w:iCs/>
          <w:color w:val="000000"/>
        </w:rPr>
      </w:pPr>
      <w:r w:rsidRPr="00E13083">
        <w:rPr>
          <w:bCs/>
          <w:iCs/>
          <w:color w:val="000000"/>
        </w:rPr>
        <w:t>Autor</w:t>
      </w:r>
      <w:r>
        <w:rPr>
          <w:bCs/>
          <w:iCs/>
          <w:color w:val="000000"/>
        </w:rPr>
        <w:t>. rok vydania</w:t>
      </w:r>
      <w:r w:rsidRPr="00E13083">
        <w:rPr>
          <w:bCs/>
          <w:iCs/>
          <w:color w:val="000000"/>
        </w:rPr>
        <w:t xml:space="preserve">. Názov článku. In </w:t>
      </w:r>
      <w:r w:rsidRPr="00E13083">
        <w:rPr>
          <w:bCs/>
          <w:i/>
          <w:iCs/>
          <w:color w:val="000000"/>
        </w:rPr>
        <w:t>Názov zborníka</w:t>
      </w:r>
      <w:r w:rsidRPr="00E13083">
        <w:rPr>
          <w:bCs/>
          <w:iCs/>
          <w:color w:val="000000"/>
        </w:rPr>
        <w:t>. Miesto vydania : Vydavateľ, rok vydania. ISBN</w:t>
      </w:r>
      <w:r>
        <w:rPr>
          <w:bCs/>
          <w:iCs/>
          <w:color w:val="000000"/>
        </w:rPr>
        <w:t>,</w:t>
      </w:r>
      <w:r w:rsidRPr="00E13083">
        <w:rPr>
          <w:bCs/>
          <w:iCs/>
          <w:color w:val="000000"/>
        </w:rPr>
        <w:t xml:space="preserve"> Rozsah strán (strana od-do). </w:t>
      </w:r>
    </w:p>
    <w:p w:rsidR="0090703E" w:rsidRPr="00E13083" w:rsidRDefault="0090703E" w:rsidP="0090703E">
      <w:pPr>
        <w:autoSpaceDE w:val="0"/>
        <w:autoSpaceDN w:val="0"/>
        <w:adjustRightInd w:val="0"/>
        <w:ind w:left="426"/>
        <w:rPr>
          <w:bCs/>
          <w:i/>
          <w:color w:val="000000"/>
        </w:rPr>
      </w:pPr>
    </w:p>
    <w:p w:rsidR="0090703E" w:rsidRPr="00E13083" w:rsidRDefault="0090703E" w:rsidP="0090703E">
      <w:pPr>
        <w:autoSpaceDE w:val="0"/>
        <w:autoSpaceDN w:val="0"/>
        <w:adjustRightInd w:val="0"/>
        <w:ind w:left="426"/>
        <w:rPr>
          <w:bCs/>
          <w:i/>
          <w:color w:val="000000"/>
        </w:rPr>
      </w:pPr>
      <w:r w:rsidRPr="00E13083">
        <w:rPr>
          <w:bCs/>
          <w:i/>
          <w:color w:val="000000"/>
        </w:rPr>
        <w:t>Príklady:</w:t>
      </w:r>
    </w:p>
    <w:p w:rsidR="0090703E" w:rsidRPr="00E13083" w:rsidRDefault="0090703E" w:rsidP="0090703E">
      <w:pPr>
        <w:autoSpaceDE w:val="0"/>
        <w:autoSpaceDN w:val="0"/>
        <w:adjustRightInd w:val="0"/>
        <w:ind w:left="426"/>
        <w:rPr>
          <w:b/>
          <w:color w:val="000000"/>
        </w:rPr>
      </w:pPr>
      <w:r w:rsidRPr="00E13083">
        <w:rPr>
          <w:color w:val="000000"/>
        </w:rPr>
        <w:t>ZEMÁNEK, P. 2001.</w:t>
      </w:r>
      <w:r>
        <w:rPr>
          <w:color w:val="000000"/>
        </w:rPr>
        <w:t xml:space="preserve"> </w:t>
      </w:r>
      <w:proofErr w:type="spellStart"/>
      <w:r w:rsidRPr="00E13083">
        <w:rPr>
          <w:color w:val="000000"/>
        </w:rPr>
        <w:t>The</w:t>
      </w:r>
      <w:proofErr w:type="spellEnd"/>
      <w:r w:rsidRPr="00E13083">
        <w:rPr>
          <w:color w:val="000000"/>
        </w:rPr>
        <w:t xml:space="preserve"> </w:t>
      </w:r>
      <w:proofErr w:type="spellStart"/>
      <w:r w:rsidRPr="00E13083">
        <w:rPr>
          <w:color w:val="000000"/>
        </w:rPr>
        <w:t>machines</w:t>
      </w:r>
      <w:proofErr w:type="spellEnd"/>
      <w:r w:rsidRPr="00E13083">
        <w:rPr>
          <w:color w:val="000000"/>
        </w:rPr>
        <w:t xml:space="preserve"> </w:t>
      </w:r>
      <w:proofErr w:type="spellStart"/>
      <w:r w:rsidRPr="00E13083">
        <w:rPr>
          <w:color w:val="000000"/>
        </w:rPr>
        <w:t>for</w:t>
      </w:r>
      <w:proofErr w:type="spellEnd"/>
      <w:r w:rsidRPr="00E13083">
        <w:rPr>
          <w:color w:val="000000"/>
        </w:rPr>
        <w:t xml:space="preserve"> "</w:t>
      </w:r>
      <w:proofErr w:type="spellStart"/>
      <w:r w:rsidRPr="00E13083">
        <w:rPr>
          <w:color w:val="000000"/>
        </w:rPr>
        <w:t>green</w:t>
      </w:r>
      <w:proofErr w:type="spellEnd"/>
      <w:r w:rsidRPr="00E13083">
        <w:rPr>
          <w:color w:val="000000"/>
        </w:rPr>
        <w:t xml:space="preserve"> </w:t>
      </w:r>
      <w:proofErr w:type="spellStart"/>
      <w:r w:rsidRPr="00E13083">
        <w:rPr>
          <w:color w:val="000000"/>
        </w:rPr>
        <w:t>works</w:t>
      </w:r>
      <w:proofErr w:type="spellEnd"/>
      <w:r w:rsidRPr="00E13083">
        <w:rPr>
          <w:color w:val="000000"/>
        </w:rPr>
        <w:t xml:space="preserve">" in </w:t>
      </w:r>
      <w:proofErr w:type="spellStart"/>
      <w:r w:rsidRPr="00E13083">
        <w:rPr>
          <w:color w:val="000000"/>
        </w:rPr>
        <w:t>vineyards</w:t>
      </w:r>
      <w:proofErr w:type="spellEnd"/>
      <w:r w:rsidRPr="00E13083">
        <w:rPr>
          <w:color w:val="000000"/>
        </w:rPr>
        <w:t xml:space="preserve"> and </w:t>
      </w:r>
      <w:proofErr w:type="spellStart"/>
      <w:r w:rsidRPr="00E13083">
        <w:rPr>
          <w:color w:val="000000"/>
        </w:rPr>
        <w:t>their</w:t>
      </w:r>
      <w:proofErr w:type="spellEnd"/>
      <w:r w:rsidRPr="00E13083">
        <w:rPr>
          <w:color w:val="000000"/>
        </w:rPr>
        <w:t xml:space="preserve"> </w:t>
      </w:r>
      <w:proofErr w:type="spellStart"/>
      <w:r w:rsidRPr="00E13083">
        <w:rPr>
          <w:color w:val="000000"/>
        </w:rPr>
        <w:t>economical</w:t>
      </w:r>
      <w:proofErr w:type="spellEnd"/>
      <w:r w:rsidRPr="00E13083">
        <w:rPr>
          <w:color w:val="000000"/>
        </w:rPr>
        <w:t xml:space="preserve"> </w:t>
      </w:r>
      <w:proofErr w:type="spellStart"/>
      <w:r w:rsidRPr="00E13083">
        <w:rPr>
          <w:color w:val="000000"/>
        </w:rPr>
        <w:t>evaluation</w:t>
      </w:r>
      <w:proofErr w:type="spellEnd"/>
      <w:r w:rsidRPr="00E13083">
        <w:rPr>
          <w:color w:val="000000"/>
        </w:rPr>
        <w:t xml:space="preserve">. In </w:t>
      </w:r>
      <w:r w:rsidRPr="00E13083">
        <w:rPr>
          <w:i/>
          <w:iCs/>
          <w:color w:val="000000"/>
        </w:rPr>
        <w:t xml:space="preserve">9th International </w:t>
      </w:r>
      <w:proofErr w:type="spellStart"/>
      <w:r w:rsidRPr="00E13083">
        <w:rPr>
          <w:i/>
          <w:iCs/>
          <w:color w:val="000000"/>
        </w:rPr>
        <w:t>Conference</w:t>
      </w:r>
      <w:proofErr w:type="spellEnd"/>
      <w:r w:rsidRPr="00E13083">
        <w:rPr>
          <w:i/>
          <w:iCs/>
          <w:color w:val="000000"/>
        </w:rPr>
        <w:t xml:space="preserve"> : </w:t>
      </w:r>
      <w:proofErr w:type="spellStart"/>
      <w:r w:rsidRPr="00E13083">
        <w:rPr>
          <w:i/>
          <w:iCs/>
          <w:color w:val="000000"/>
        </w:rPr>
        <w:t>proceedings</w:t>
      </w:r>
      <w:proofErr w:type="spellEnd"/>
      <w:r w:rsidRPr="00E13083">
        <w:rPr>
          <w:i/>
          <w:iCs/>
          <w:color w:val="000000"/>
        </w:rPr>
        <w:t xml:space="preserve">. </w:t>
      </w:r>
      <w:proofErr w:type="spellStart"/>
      <w:r w:rsidRPr="00E13083">
        <w:rPr>
          <w:i/>
          <w:iCs/>
          <w:color w:val="000000"/>
        </w:rPr>
        <w:t>Vol</w:t>
      </w:r>
      <w:proofErr w:type="spellEnd"/>
      <w:r w:rsidRPr="00E13083">
        <w:rPr>
          <w:i/>
          <w:iCs/>
          <w:color w:val="000000"/>
        </w:rPr>
        <w:t xml:space="preserve">. 2. </w:t>
      </w:r>
      <w:proofErr w:type="spellStart"/>
      <w:r w:rsidRPr="00E13083">
        <w:rPr>
          <w:i/>
          <w:iCs/>
          <w:color w:val="000000"/>
        </w:rPr>
        <w:t>Fruit</w:t>
      </w:r>
      <w:proofErr w:type="spellEnd"/>
      <w:r w:rsidRPr="00E13083">
        <w:rPr>
          <w:i/>
          <w:iCs/>
          <w:color w:val="000000"/>
        </w:rPr>
        <w:t xml:space="preserve"> </w:t>
      </w:r>
      <w:proofErr w:type="spellStart"/>
      <w:r w:rsidRPr="00E13083">
        <w:rPr>
          <w:i/>
          <w:iCs/>
          <w:color w:val="000000"/>
        </w:rPr>
        <w:t>Growing</w:t>
      </w:r>
      <w:proofErr w:type="spellEnd"/>
      <w:r w:rsidRPr="00E13083">
        <w:rPr>
          <w:i/>
          <w:iCs/>
          <w:color w:val="000000"/>
        </w:rPr>
        <w:t xml:space="preserve"> and </w:t>
      </w:r>
      <w:proofErr w:type="spellStart"/>
      <w:r w:rsidRPr="00E13083">
        <w:rPr>
          <w:i/>
          <w:iCs/>
          <w:color w:val="000000"/>
        </w:rPr>
        <w:t>viticulture</w:t>
      </w:r>
      <w:proofErr w:type="spellEnd"/>
      <w:r w:rsidRPr="00E13083">
        <w:rPr>
          <w:i/>
          <w:iCs/>
          <w:color w:val="000000"/>
        </w:rPr>
        <w:t>.</w:t>
      </w:r>
      <w:r w:rsidRPr="00E13083">
        <w:rPr>
          <w:color w:val="000000"/>
        </w:rPr>
        <w:t xml:space="preserve"> Lednice : </w:t>
      </w:r>
      <w:proofErr w:type="spellStart"/>
      <w:r w:rsidRPr="00E13083">
        <w:rPr>
          <w:color w:val="000000"/>
        </w:rPr>
        <w:t>Mendel</w:t>
      </w:r>
      <w:proofErr w:type="spellEnd"/>
      <w:r w:rsidRPr="00E13083">
        <w:rPr>
          <w:color w:val="000000"/>
        </w:rPr>
        <w:t xml:space="preserve"> </w:t>
      </w:r>
      <w:proofErr w:type="spellStart"/>
      <w:r w:rsidRPr="00E13083">
        <w:rPr>
          <w:color w:val="000000"/>
        </w:rPr>
        <w:t>University</w:t>
      </w:r>
      <w:proofErr w:type="spellEnd"/>
      <w:r w:rsidRPr="00E13083">
        <w:rPr>
          <w:color w:val="000000"/>
        </w:rPr>
        <w:t xml:space="preserve"> of </w:t>
      </w:r>
      <w:proofErr w:type="spellStart"/>
      <w:r w:rsidRPr="00E13083">
        <w:rPr>
          <w:color w:val="000000"/>
        </w:rPr>
        <w:t>Agriculture</w:t>
      </w:r>
      <w:proofErr w:type="spellEnd"/>
      <w:r w:rsidRPr="00E13083">
        <w:rPr>
          <w:color w:val="000000"/>
        </w:rPr>
        <w:t xml:space="preserve"> and </w:t>
      </w:r>
      <w:proofErr w:type="spellStart"/>
      <w:r w:rsidRPr="00E13083">
        <w:rPr>
          <w:color w:val="000000"/>
        </w:rPr>
        <w:t>Forestry</w:t>
      </w:r>
      <w:proofErr w:type="spellEnd"/>
      <w:r w:rsidRPr="00E13083">
        <w:rPr>
          <w:color w:val="000000"/>
        </w:rPr>
        <w:t>, 2001. ISBN 80-7157-524-0, p. 262-268.</w:t>
      </w:r>
    </w:p>
    <w:p w:rsidR="0090703E" w:rsidRPr="00E13083" w:rsidRDefault="0090703E" w:rsidP="0090703E">
      <w:pPr>
        <w:autoSpaceDE w:val="0"/>
        <w:autoSpaceDN w:val="0"/>
        <w:adjustRightInd w:val="0"/>
        <w:ind w:left="426"/>
        <w:rPr>
          <w:bCs/>
          <w:color w:val="000000"/>
        </w:rPr>
      </w:pPr>
    </w:p>
    <w:p w:rsidR="0090703E" w:rsidRPr="00E13083" w:rsidRDefault="0090703E" w:rsidP="0090703E">
      <w:pPr>
        <w:autoSpaceDE w:val="0"/>
        <w:autoSpaceDN w:val="0"/>
        <w:adjustRightInd w:val="0"/>
        <w:ind w:left="426"/>
        <w:rPr>
          <w:bCs/>
          <w:iCs/>
          <w:color w:val="000000"/>
        </w:rPr>
      </w:pPr>
      <w:r w:rsidRPr="00E13083">
        <w:rPr>
          <w:bCs/>
          <w:color w:val="000000"/>
        </w:rPr>
        <w:t>BO</w:t>
      </w:r>
      <w:r w:rsidRPr="00E13083">
        <w:rPr>
          <w:color w:val="000000"/>
        </w:rPr>
        <w:t>Ď</w:t>
      </w:r>
      <w:r w:rsidRPr="00E13083">
        <w:rPr>
          <w:bCs/>
          <w:color w:val="000000"/>
        </w:rPr>
        <w:t xml:space="preserve">OVÁ, M. </w:t>
      </w:r>
      <w:r>
        <w:rPr>
          <w:bCs/>
          <w:color w:val="000000"/>
        </w:rPr>
        <w:t>e</w:t>
      </w:r>
      <w:r w:rsidRPr="00E13083">
        <w:rPr>
          <w:bCs/>
          <w:color w:val="000000"/>
        </w:rPr>
        <w:t>t al.</w:t>
      </w:r>
      <w:r w:rsidRPr="00D15234">
        <w:rPr>
          <w:bCs/>
          <w:color w:val="000000"/>
        </w:rPr>
        <w:t xml:space="preserve"> </w:t>
      </w:r>
      <w:r w:rsidRPr="00E13083">
        <w:rPr>
          <w:bCs/>
          <w:color w:val="000000"/>
        </w:rPr>
        <w:t xml:space="preserve">1990. </w:t>
      </w:r>
      <w:proofErr w:type="spellStart"/>
      <w:r w:rsidRPr="00E13083">
        <w:rPr>
          <w:bCs/>
          <w:iCs/>
          <w:color w:val="000000"/>
        </w:rPr>
        <w:t>An</w:t>
      </w:r>
      <w:proofErr w:type="spellEnd"/>
      <w:r w:rsidRPr="00E13083">
        <w:rPr>
          <w:bCs/>
          <w:iCs/>
          <w:color w:val="000000"/>
        </w:rPr>
        <w:t xml:space="preserve"> </w:t>
      </w:r>
      <w:proofErr w:type="spellStart"/>
      <w:r w:rsidRPr="00E13083">
        <w:rPr>
          <w:bCs/>
          <w:iCs/>
          <w:color w:val="000000"/>
        </w:rPr>
        <w:t>introduction</w:t>
      </w:r>
      <w:proofErr w:type="spellEnd"/>
      <w:r w:rsidRPr="00E13083">
        <w:rPr>
          <w:bCs/>
          <w:iCs/>
          <w:color w:val="000000"/>
        </w:rPr>
        <w:t xml:space="preserve"> to </w:t>
      </w:r>
      <w:proofErr w:type="spellStart"/>
      <w:r w:rsidRPr="00E13083">
        <w:rPr>
          <w:bCs/>
          <w:iCs/>
          <w:color w:val="000000"/>
        </w:rPr>
        <w:t>algorithmic</w:t>
      </w:r>
      <w:proofErr w:type="spellEnd"/>
      <w:r w:rsidRPr="00E13083">
        <w:rPr>
          <w:bCs/>
          <w:iCs/>
          <w:color w:val="000000"/>
        </w:rPr>
        <w:t xml:space="preserve"> and </w:t>
      </w:r>
      <w:proofErr w:type="spellStart"/>
      <w:r w:rsidRPr="00E13083">
        <w:rPr>
          <w:bCs/>
          <w:iCs/>
          <w:color w:val="000000"/>
        </w:rPr>
        <w:t>cognitive</w:t>
      </w:r>
      <w:proofErr w:type="spellEnd"/>
      <w:r w:rsidRPr="00E13083">
        <w:rPr>
          <w:bCs/>
          <w:iCs/>
          <w:color w:val="000000"/>
        </w:rPr>
        <w:t xml:space="preserve"> </w:t>
      </w:r>
      <w:proofErr w:type="spellStart"/>
      <w:r w:rsidRPr="00E13083">
        <w:rPr>
          <w:bCs/>
          <w:iCs/>
          <w:color w:val="000000"/>
        </w:rPr>
        <w:t>approaches</w:t>
      </w:r>
      <w:proofErr w:type="spellEnd"/>
      <w:r w:rsidRPr="00E13083">
        <w:rPr>
          <w:bCs/>
          <w:iCs/>
          <w:color w:val="000000"/>
        </w:rPr>
        <w:t xml:space="preserve"> </w:t>
      </w:r>
      <w:proofErr w:type="spellStart"/>
      <w:r w:rsidRPr="00E13083">
        <w:rPr>
          <w:bCs/>
          <w:iCs/>
          <w:color w:val="000000"/>
        </w:rPr>
        <w:t>for</w:t>
      </w:r>
      <w:proofErr w:type="spellEnd"/>
    </w:p>
    <w:p w:rsidR="0090703E" w:rsidRPr="00E13083" w:rsidRDefault="0090703E" w:rsidP="0090703E">
      <w:pPr>
        <w:autoSpaceDE w:val="0"/>
        <w:autoSpaceDN w:val="0"/>
        <w:adjustRightInd w:val="0"/>
        <w:ind w:left="426"/>
        <w:rPr>
          <w:bCs/>
          <w:color w:val="000000"/>
        </w:rPr>
      </w:pPr>
      <w:proofErr w:type="spellStart"/>
      <w:r w:rsidRPr="00E13083">
        <w:rPr>
          <w:bCs/>
          <w:iCs/>
          <w:color w:val="000000"/>
        </w:rPr>
        <w:lastRenderedPageBreak/>
        <w:t>information</w:t>
      </w:r>
      <w:proofErr w:type="spellEnd"/>
      <w:r w:rsidRPr="00E13083">
        <w:rPr>
          <w:bCs/>
          <w:iCs/>
          <w:color w:val="000000"/>
        </w:rPr>
        <w:t xml:space="preserve"> </w:t>
      </w:r>
      <w:proofErr w:type="spellStart"/>
      <w:r w:rsidRPr="00E13083">
        <w:rPr>
          <w:bCs/>
          <w:iCs/>
          <w:color w:val="000000"/>
        </w:rPr>
        <w:t>retrieval</w:t>
      </w:r>
      <w:proofErr w:type="spellEnd"/>
      <w:r w:rsidRPr="00E13083">
        <w:rPr>
          <w:bCs/>
          <w:i/>
          <w:iCs/>
          <w:color w:val="000000"/>
        </w:rPr>
        <w:t xml:space="preserve">. </w:t>
      </w:r>
      <w:r w:rsidRPr="00E13083">
        <w:rPr>
          <w:bCs/>
          <w:color w:val="000000"/>
        </w:rPr>
        <w:t xml:space="preserve">In </w:t>
      </w:r>
      <w:r w:rsidRPr="00E13083">
        <w:rPr>
          <w:bCs/>
          <w:i/>
          <w:color w:val="000000"/>
        </w:rPr>
        <w:t xml:space="preserve">18. Informatické dni : </w:t>
      </w:r>
      <w:proofErr w:type="spellStart"/>
      <w:r w:rsidRPr="00E13083">
        <w:rPr>
          <w:bCs/>
          <w:i/>
          <w:color w:val="000000"/>
        </w:rPr>
        <w:t>sborník</w:t>
      </w:r>
      <w:proofErr w:type="spellEnd"/>
      <w:r w:rsidRPr="00E13083">
        <w:rPr>
          <w:bCs/>
          <w:i/>
          <w:color w:val="000000"/>
        </w:rPr>
        <w:t xml:space="preserve"> </w:t>
      </w:r>
      <w:proofErr w:type="spellStart"/>
      <w:r w:rsidRPr="00E13083">
        <w:rPr>
          <w:bCs/>
          <w:i/>
          <w:color w:val="000000"/>
        </w:rPr>
        <w:t>referát</w:t>
      </w:r>
      <w:r w:rsidRPr="00E13083">
        <w:rPr>
          <w:i/>
          <w:color w:val="000000"/>
        </w:rPr>
        <w:t>ů</w:t>
      </w:r>
      <w:proofErr w:type="spellEnd"/>
      <w:r w:rsidRPr="00E13083">
        <w:rPr>
          <w:i/>
          <w:color w:val="000000"/>
        </w:rPr>
        <w:t xml:space="preserve"> </w:t>
      </w:r>
      <w:r w:rsidRPr="00E13083">
        <w:rPr>
          <w:bCs/>
          <w:i/>
          <w:color w:val="000000"/>
        </w:rPr>
        <w:t xml:space="preserve">z </w:t>
      </w:r>
      <w:proofErr w:type="spellStart"/>
      <w:r w:rsidRPr="00E13083">
        <w:rPr>
          <w:bCs/>
          <w:i/>
          <w:color w:val="000000"/>
        </w:rPr>
        <w:t>mezinárodní</w:t>
      </w:r>
      <w:proofErr w:type="spellEnd"/>
      <w:r w:rsidRPr="00E13083">
        <w:rPr>
          <w:bCs/>
          <w:i/>
          <w:color w:val="000000"/>
        </w:rPr>
        <w:t xml:space="preserve"> </w:t>
      </w:r>
      <w:proofErr w:type="spellStart"/>
      <w:r w:rsidRPr="00E13083">
        <w:rPr>
          <w:bCs/>
          <w:i/>
          <w:color w:val="000000"/>
        </w:rPr>
        <w:t>v</w:t>
      </w:r>
      <w:r w:rsidRPr="00E13083">
        <w:rPr>
          <w:i/>
          <w:color w:val="000000"/>
        </w:rPr>
        <w:t>ě</w:t>
      </w:r>
      <w:r w:rsidRPr="00E13083">
        <w:rPr>
          <w:bCs/>
          <w:i/>
          <w:color w:val="000000"/>
        </w:rPr>
        <w:t>decké</w:t>
      </w:r>
      <w:proofErr w:type="spellEnd"/>
      <w:r w:rsidRPr="00E13083">
        <w:rPr>
          <w:bCs/>
          <w:i/>
          <w:color w:val="000000"/>
        </w:rPr>
        <w:t xml:space="preserve"> </w:t>
      </w:r>
      <w:proofErr w:type="spellStart"/>
      <w:r w:rsidRPr="00E13083">
        <w:rPr>
          <w:bCs/>
          <w:i/>
          <w:color w:val="000000"/>
        </w:rPr>
        <w:t>konference</w:t>
      </w:r>
      <w:proofErr w:type="spellEnd"/>
      <w:r w:rsidRPr="00E13083">
        <w:rPr>
          <w:bCs/>
          <w:i/>
          <w:color w:val="000000"/>
        </w:rPr>
        <w:t xml:space="preserve"> o </w:t>
      </w:r>
      <w:proofErr w:type="spellStart"/>
      <w:r w:rsidRPr="00E13083">
        <w:rPr>
          <w:bCs/>
          <w:i/>
          <w:color w:val="000000"/>
        </w:rPr>
        <w:t>sou</w:t>
      </w:r>
      <w:r w:rsidRPr="00E13083">
        <w:rPr>
          <w:i/>
          <w:color w:val="000000"/>
        </w:rPr>
        <w:t>č</w:t>
      </w:r>
      <w:r w:rsidRPr="00E13083">
        <w:rPr>
          <w:bCs/>
          <w:i/>
          <w:color w:val="000000"/>
        </w:rPr>
        <w:t>asných</w:t>
      </w:r>
      <w:proofErr w:type="spellEnd"/>
      <w:r w:rsidRPr="00E13083">
        <w:rPr>
          <w:bCs/>
          <w:i/>
          <w:color w:val="000000"/>
        </w:rPr>
        <w:t xml:space="preserve"> </w:t>
      </w:r>
      <w:proofErr w:type="spellStart"/>
      <w:r w:rsidRPr="00E13083">
        <w:rPr>
          <w:bCs/>
          <w:i/>
          <w:color w:val="000000"/>
        </w:rPr>
        <w:t>poznatcích</w:t>
      </w:r>
      <w:proofErr w:type="spellEnd"/>
      <w:r w:rsidRPr="00E13083">
        <w:rPr>
          <w:bCs/>
          <w:i/>
          <w:color w:val="000000"/>
        </w:rPr>
        <w:t xml:space="preserve"> </w:t>
      </w:r>
      <w:proofErr w:type="spellStart"/>
      <w:r w:rsidRPr="00E13083">
        <w:rPr>
          <w:bCs/>
          <w:i/>
          <w:color w:val="000000"/>
        </w:rPr>
        <w:t>informa</w:t>
      </w:r>
      <w:r w:rsidRPr="00E13083">
        <w:rPr>
          <w:i/>
          <w:color w:val="000000"/>
        </w:rPr>
        <w:t>č</w:t>
      </w:r>
      <w:r w:rsidRPr="00E13083">
        <w:rPr>
          <w:bCs/>
          <w:i/>
          <w:color w:val="000000"/>
        </w:rPr>
        <w:t>ních</w:t>
      </w:r>
      <w:proofErr w:type="spellEnd"/>
      <w:r w:rsidRPr="00E13083">
        <w:rPr>
          <w:bCs/>
          <w:i/>
          <w:color w:val="000000"/>
        </w:rPr>
        <w:t xml:space="preserve"> a </w:t>
      </w:r>
      <w:proofErr w:type="spellStart"/>
      <w:r w:rsidRPr="00E13083">
        <w:rPr>
          <w:bCs/>
          <w:i/>
          <w:color w:val="000000"/>
        </w:rPr>
        <w:t>komunika</w:t>
      </w:r>
      <w:r w:rsidRPr="00E13083">
        <w:rPr>
          <w:i/>
          <w:color w:val="000000"/>
        </w:rPr>
        <w:t>č</w:t>
      </w:r>
      <w:r w:rsidRPr="00E13083">
        <w:rPr>
          <w:bCs/>
          <w:i/>
          <w:color w:val="000000"/>
        </w:rPr>
        <w:t>ních</w:t>
      </w:r>
      <w:proofErr w:type="spellEnd"/>
      <w:r w:rsidRPr="00E13083">
        <w:rPr>
          <w:bCs/>
          <w:i/>
          <w:color w:val="000000"/>
        </w:rPr>
        <w:t xml:space="preserve"> </w:t>
      </w:r>
      <w:proofErr w:type="spellStart"/>
      <w:r w:rsidRPr="00E13083">
        <w:rPr>
          <w:bCs/>
          <w:i/>
          <w:color w:val="000000"/>
        </w:rPr>
        <w:t>technologiích</w:t>
      </w:r>
      <w:proofErr w:type="spellEnd"/>
      <w:r w:rsidRPr="00E13083">
        <w:rPr>
          <w:bCs/>
          <w:i/>
          <w:color w:val="000000"/>
        </w:rPr>
        <w:t xml:space="preserve"> a </w:t>
      </w:r>
      <w:proofErr w:type="spellStart"/>
      <w:r w:rsidRPr="00E13083">
        <w:rPr>
          <w:bCs/>
          <w:i/>
          <w:color w:val="000000"/>
        </w:rPr>
        <w:t>jejich</w:t>
      </w:r>
      <w:proofErr w:type="spellEnd"/>
      <w:r w:rsidRPr="00E13083">
        <w:rPr>
          <w:bCs/>
          <w:i/>
          <w:color w:val="000000"/>
        </w:rPr>
        <w:t xml:space="preserve"> využití</w:t>
      </w:r>
      <w:r w:rsidRPr="00E13083">
        <w:rPr>
          <w:bCs/>
          <w:color w:val="000000"/>
        </w:rPr>
        <w:t>. Praha : Univerzita Karlova, 1990. ISBN 80-01-02079-7</w:t>
      </w:r>
      <w:r>
        <w:rPr>
          <w:bCs/>
          <w:color w:val="000000"/>
        </w:rPr>
        <w:t>,</w:t>
      </w:r>
      <w:r w:rsidRPr="00E13083">
        <w:rPr>
          <w:bCs/>
          <w:color w:val="000000"/>
        </w:rPr>
        <w:t xml:space="preserve"> s. 17-28.</w:t>
      </w:r>
    </w:p>
    <w:p w:rsidR="0090703E" w:rsidRPr="00E13083" w:rsidRDefault="0090703E" w:rsidP="0090703E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:rsidR="0090703E" w:rsidRPr="00E13083" w:rsidRDefault="0090703E" w:rsidP="0090703E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/>
          <w:color w:val="000000"/>
        </w:rPr>
      </w:pPr>
      <w:r w:rsidRPr="00E13083">
        <w:rPr>
          <w:b/>
          <w:bCs/>
          <w:iCs/>
          <w:color w:val="000000"/>
        </w:rPr>
        <w:t xml:space="preserve">Elektronické dokumenty - </w:t>
      </w:r>
      <w:r w:rsidRPr="00E13083">
        <w:rPr>
          <w:b/>
        </w:rPr>
        <w:t>monografie</w:t>
      </w:r>
    </w:p>
    <w:p w:rsidR="0090703E" w:rsidRPr="00E13083" w:rsidRDefault="0090703E" w:rsidP="0090703E">
      <w:pPr>
        <w:autoSpaceDE w:val="0"/>
        <w:autoSpaceDN w:val="0"/>
        <w:adjustRightInd w:val="0"/>
        <w:ind w:left="426"/>
        <w:rPr>
          <w:i/>
          <w:color w:val="000000"/>
        </w:rPr>
      </w:pPr>
      <w:r w:rsidRPr="00E13083">
        <w:rPr>
          <w:i/>
          <w:color w:val="000000"/>
        </w:rPr>
        <w:t>Prvky popisu:</w:t>
      </w:r>
    </w:p>
    <w:p w:rsidR="0090703E" w:rsidRPr="00E13083" w:rsidRDefault="0090703E" w:rsidP="0090703E">
      <w:pPr>
        <w:autoSpaceDE w:val="0"/>
        <w:autoSpaceDN w:val="0"/>
        <w:adjustRightInd w:val="0"/>
        <w:ind w:left="426"/>
        <w:rPr>
          <w:color w:val="000000"/>
        </w:rPr>
      </w:pPr>
      <w:r w:rsidRPr="00E13083">
        <w:rPr>
          <w:color w:val="000000"/>
        </w:rPr>
        <w:t>Autor</w:t>
      </w:r>
      <w:r>
        <w:rPr>
          <w:color w:val="000000"/>
        </w:rPr>
        <w:t xml:space="preserve">. </w:t>
      </w:r>
      <w:r>
        <w:rPr>
          <w:bCs/>
          <w:iCs/>
          <w:color w:val="000000"/>
        </w:rPr>
        <w:t>rok vydania</w:t>
      </w:r>
      <w:r w:rsidRPr="00E13083">
        <w:rPr>
          <w:color w:val="000000"/>
        </w:rPr>
        <w:t xml:space="preserve">. </w:t>
      </w:r>
      <w:r w:rsidRPr="00E13083">
        <w:rPr>
          <w:i/>
          <w:color w:val="000000"/>
        </w:rPr>
        <w:t xml:space="preserve">Názov </w:t>
      </w:r>
      <w:r w:rsidRPr="00E13083">
        <w:rPr>
          <w:color w:val="000000"/>
        </w:rPr>
        <w:t>[Druh nosiča]. Vydanie. Miesto vydania : Vydavateľ, dátum vydania. Dátum aktualizácie. [Dátum citovania]. Dostupnosť a prístup. ISBN.</w:t>
      </w:r>
    </w:p>
    <w:p w:rsidR="0090703E" w:rsidRPr="00E13083" w:rsidRDefault="0090703E" w:rsidP="0090703E">
      <w:pPr>
        <w:autoSpaceDE w:val="0"/>
        <w:autoSpaceDN w:val="0"/>
        <w:adjustRightInd w:val="0"/>
        <w:ind w:left="426"/>
        <w:rPr>
          <w:color w:val="000000"/>
        </w:rPr>
      </w:pPr>
    </w:p>
    <w:p w:rsidR="0090703E" w:rsidRPr="00E13083" w:rsidRDefault="0090703E" w:rsidP="0090703E">
      <w:pPr>
        <w:autoSpaceDE w:val="0"/>
        <w:autoSpaceDN w:val="0"/>
        <w:adjustRightInd w:val="0"/>
        <w:ind w:left="426"/>
        <w:rPr>
          <w:i/>
          <w:color w:val="000000"/>
        </w:rPr>
      </w:pPr>
      <w:r w:rsidRPr="00E13083">
        <w:rPr>
          <w:i/>
          <w:color w:val="000000"/>
        </w:rPr>
        <w:t>Príklad:</w:t>
      </w:r>
    </w:p>
    <w:p w:rsidR="0090703E" w:rsidRPr="00E13083" w:rsidRDefault="0090703E" w:rsidP="0090703E">
      <w:pPr>
        <w:autoSpaceDE w:val="0"/>
        <w:autoSpaceDN w:val="0"/>
        <w:adjustRightInd w:val="0"/>
        <w:ind w:left="426"/>
        <w:rPr>
          <w:color w:val="000000"/>
        </w:rPr>
      </w:pPr>
      <w:r w:rsidRPr="00E13083">
        <w:rPr>
          <w:color w:val="000000"/>
        </w:rPr>
        <w:t xml:space="preserve">SPEIGHT, J. G. </w:t>
      </w:r>
      <w:r w:rsidRPr="00E13083">
        <w:rPr>
          <w:bCs/>
          <w:color w:val="000000"/>
          <w:kern w:val="36"/>
        </w:rPr>
        <w:t>2005.</w:t>
      </w:r>
      <w:r w:rsidRPr="00E13083">
        <w:rPr>
          <w:color w:val="000000"/>
        </w:rPr>
        <w:t xml:space="preserve"> </w:t>
      </w:r>
      <w:proofErr w:type="spellStart"/>
      <w:r w:rsidRPr="00E13083">
        <w:rPr>
          <w:bCs/>
          <w:i/>
          <w:color w:val="000000"/>
          <w:kern w:val="36"/>
        </w:rPr>
        <w:t>Lange's</w:t>
      </w:r>
      <w:proofErr w:type="spellEnd"/>
      <w:r w:rsidRPr="00E13083">
        <w:rPr>
          <w:bCs/>
          <w:i/>
          <w:color w:val="000000"/>
          <w:kern w:val="36"/>
        </w:rPr>
        <w:t xml:space="preserve"> </w:t>
      </w:r>
      <w:proofErr w:type="spellStart"/>
      <w:r w:rsidRPr="00E13083">
        <w:rPr>
          <w:bCs/>
          <w:i/>
          <w:color w:val="000000"/>
          <w:kern w:val="36"/>
        </w:rPr>
        <w:t>Handbook</w:t>
      </w:r>
      <w:proofErr w:type="spellEnd"/>
      <w:r w:rsidRPr="00E13083">
        <w:rPr>
          <w:bCs/>
          <w:i/>
          <w:color w:val="000000"/>
          <w:kern w:val="36"/>
        </w:rPr>
        <w:t xml:space="preserve"> of </w:t>
      </w:r>
      <w:proofErr w:type="spellStart"/>
      <w:r w:rsidRPr="00E13083">
        <w:rPr>
          <w:bCs/>
          <w:i/>
          <w:color w:val="000000"/>
          <w:kern w:val="36"/>
        </w:rPr>
        <w:t>Chemistry</w:t>
      </w:r>
      <w:proofErr w:type="spellEnd"/>
      <w:r w:rsidRPr="00E13083">
        <w:rPr>
          <w:bCs/>
          <w:color w:val="000000"/>
          <w:kern w:val="36"/>
        </w:rPr>
        <w:t xml:space="preserve">. [online]. </w:t>
      </w:r>
      <w:proofErr w:type="spellStart"/>
      <w:r w:rsidRPr="00E13083">
        <w:rPr>
          <w:bCs/>
          <w:color w:val="000000"/>
          <w:kern w:val="36"/>
        </w:rPr>
        <w:t>London</w:t>
      </w:r>
      <w:proofErr w:type="spellEnd"/>
      <w:r w:rsidRPr="00E13083">
        <w:rPr>
          <w:bCs/>
          <w:color w:val="000000"/>
          <w:kern w:val="36"/>
        </w:rPr>
        <w:t xml:space="preserve"> : </w:t>
      </w:r>
      <w:proofErr w:type="spellStart"/>
      <w:r w:rsidRPr="00E13083">
        <w:rPr>
          <w:color w:val="000000"/>
        </w:rPr>
        <w:t>McGraw-Hill</w:t>
      </w:r>
      <w:proofErr w:type="spellEnd"/>
      <w:r w:rsidRPr="00E13083">
        <w:rPr>
          <w:bCs/>
          <w:color w:val="000000"/>
          <w:kern w:val="36"/>
        </w:rPr>
        <w:t xml:space="preserve">, 2005. 1572 p. [cit. 2009.06.10.] </w:t>
      </w:r>
      <w:r w:rsidRPr="00E13083">
        <w:rPr>
          <w:color w:val="000000"/>
        </w:rPr>
        <w:t>Dostupné na internete: &lt;</w:t>
      </w:r>
      <w:hyperlink r:id="rId5" w:history="1">
        <w:r w:rsidRPr="00E13083">
          <w:rPr>
            <w:color w:val="000000"/>
          </w:rPr>
          <w:t xml:space="preserve">http://www.knovel.com/web/portal/basic_search/display?_EXT_KNOVEL_DISPLAY_bookid=1347&amp;_EXT_KNOVEL_DISPLAY_fromSearch=true&amp;_EXT_KNOVEL_DISPLAY_searchType=basic&gt; </w:t>
        </w:r>
      </w:hyperlink>
      <w:r w:rsidRPr="00E13083">
        <w:rPr>
          <w:color w:val="000000"/>
        </w:rPr>
        <w:t>.</w:t>
      </w:r>
      <w:r w:rsidRPr="00C43EB5">
        <w:rPr>
          <w:bCs/>
          <w:color w:val="000000"/>
          <w:kern w:val="36"/>
        </w:rPr>
        <w:t xml:space="preserve"> </w:t>
      </w:r>
      <w:r w:rsidRPr="00E13083">
        <w:rPr>
          <w:bCs/>
          <w:color w:val="000000"/>
          <w:kern w:val="36"/>
        </w:rPr>
        <w:t xml:space="preserve">ISBN </w:t>
      </w:r>
      <w:r w:rsidRPr="00E13083">
        <w:rPr>
          <w:color w:val="000000"/>
        </w:rPr>
        <w:t xml:space="preserve">978-1-60119-261-5. </w:t>
      </w:r>
    </w:p>
    <w:p w:rsidR="0090703E" w:rsidRPr="00E13083" w:rsidRDefault="0090703E" w:rsidP="0090703E">
      <w:pPr>
        <w:autoSpaceDE w:val="0"/>
        <w:autoSpaceDN w:val="0"/>
        <w:adjustRightInd w:val="0"/>
        <w:rPr>
          <w:color w:val="000000"/>
        </w:rPr>
      </w:pPr>
    </w:p>
    <w:p w:rsidR="0090703E" w:rsidRPr="00E13083" w:rsidRDefault="0090703E" w:rsidP="0090703E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/>
        </w:rPr>
      </w:pPr>
      <w:r w:rsidRPr="00E13083">
        <w:rPr>
          <w:b/>
        </w:rPr>
        <w:t>Články v elektronických časopisoch a iné príspevky</w:t>
      </w:r>
    </w:p>
    <w:p w:rsidR="0090703E" w:rsidRPr="00E13083" w:rsidRDefault="0090703E" w:rsidP="0090703E">
      <w:pPr>
        <w:autoSpaceDE w:val="0"/>
        <w:autoSpaceDN w:val="0"/>
        <w:adjustRightInd w:val="0"/>
        <w:ind w:left="426"/>
        <w:rPr>
          <w:color w:val="000000"/>
        </w:rPr>
      </w:pPr>
      <w:r w:rsidRPr="00E13083">
        <w:rPr>
          <w:color w:val="000000"/>
        </w:rPr>
        <w:t>Prvky popisu:</w:t>
      </w:r>
    </w:p>
    <w:p w:rsidR="0090703E" w:rsidRPr="00E13083" w:rsidRDefault="0090703E" w:rsidP="0090703E">
      <w:pPr>
        <w:autoSpaceDE w:val="0"/>
        <w:autoSpaceDN w:val="0"/>
        <w:adjustRightInd w:val="0"/>
        <w:ind w:left="426"/>
        <w:rPr>
          <w:bCs/>
          <w:iCs/>
          <w:color w:val="000000"/>
        </w:rPr>
      </w:pPr>
      <w:r w:rsidRPr="00E13083">
        <w:rPr>
          <w:bCs/>
          <w:iCs/>
          <w:color w:val="000000"/>
        </w:rPr>
        <w:t>Autor</w:t>
      </w:r>
      <w:r>
        <w:rPr>
          <w:bCs/>
          <w:iCs/>
          <w:color w:val="000000"/>
        </w:rPr>
        <w:t>. rok vydania.</w:t>
      </w:r>
      <w:r w:rsidRPr="00E13083">
        <w:rPr>
          <w:bCs/>
          <w:iCs/>
          <w:color w:val="000000"/>
        </w:rPr>
        <w:t xml:space="preserve"> Názov. In </w:t>
      </w:r>
      <w:r w:rsidRPr="00E13083">
        <w:rPr>
          <w:bCs/>
          <w:i/>
          <w:iCs/>
          <w:color w:val="000000"/>
        </w:rPr>
        <w:t>Názov časopisu</w:t>
      </w:r>
      <w:r w:rsidRPr="00E13083">
        <w:rPr>
          <w:bCs/>
          <w:iCs/>
          <w:color w:val="000000"/>
        </w:rPr>
        <w:t xml:space="preserve">. [Druh nosiča]. </w:t>
      </w:r>
      <w:r>
        <w:rPr>
          <w:bCs/>
          <w:iCs/>
          <w:color w:val="000000"/>
        </w:rPr>
        <w:t>r</w:t>
      </w:r>
      <w:r w:rsidRPr="00E13083">
        <w:rPr>
          <w:bCs/>
          <w:iCs/>
          <w:color w:val="000000"/>
        </w:rPr>
        <w:t xml:space="preserve">ok vydania, ročník, číslo [dátum citovania]. Dostupnosť a prístup. ISSN. </w:t>
      </w:r>
    </w:p>
    <w:p w:rsidR="0090703E" w:rsidRPr="00E13083" w:rsidRDefault="0090703E" w:rsidP="0090703E">
      <w:pPr>
        <w:autoSpaceDE w:val="0"/>
        <w:autoSpaceDN w:val="0"/>
        <w:adjustRightInd w:val="0"/>
        <w:ind w:left="426"/>
        <w:rPr>
          <w:bCs/>
          <w:iCs/>
          <w:color w:val="000000"/>
        </w:rPr>
      </w:pPr>
    </w:p>
    <w:p w:rsidR="0090703E" w:rsidRPr="00E13083" w:rsidRDefault="0090703E" w:rsidP="0090703E">
      <w:pPr>
        <w:autoSpaceDE w:val="0"/>
        <w:autoSpaceDN w:val="0"/>
        <w:adjustRightInd w:val="0"/>
        <w:ind w:left="426"/>
        <w:rPr>
          <w:bCs/>
          <w:iCs/>
          <w:color w:val="000000"/>
        </w:rPr>
      </w:pPr>
      <w:r w:rsidRPr="00E13083">
        <w:rPr>
          <w:bCs/>
          <w:iCs/>
          <w:color w:val="000000"/>
        </w:rPr>
        <w:t>Príklad:</w:t>
      </w:r>
    </w:p>
    <w:p w:rsidR="0090703E" w:rsidRPr="00E13083" w:rsidRDefault="0090703E" w:rsidP="0090703E">
      <w:pPr>
        <w:autoSpaceDE w:val="0"/>
        <w:autoSpaceDN w:val="0"/>
        <w:adjustRightInd w:val="0"/>
        <w:ind w:left="426"/>
        <w:rPr>
          <w:color w:val="000000"/>
        </w:rPr>
      </w:pPr>
      <w:r w:rsidRPr="00E13083">
        <w:rPr>
          <w:color w:val="000000"/>
        </w:rPr>
        <w:t>HOGGAN, D. 2002</w:t>
      </w:r>
      <w:r>
        <w:rPr>
          <w:color w:val="000000"/>
        </w:rPr>
        <w:t xml:space="preserve">. </w:t>
      </w:r>
      <w:proofErr w:type="spellStart"/>
      <w:r w:rsidRPr="00E13083">
        <w:rPr>
          <w:color w:val="000000"/>
        </w:rPr>
        <w:t>Challenges</w:t>
      </w:r>
      <w:proofErr w:type="spellEnd"/>
      <w:r w:rsidRPr="00E13083">
        <w:rPr>
          <w:color w:val="000000"/>
        </w:rPr>
        <w:t xml:space="preserve">, </w:t>
      </w:r>
      <w:proofErr w:type="spellStart"/>
      <w:r w:rsidRPr="00E13083">
        <w:rPr>
          <w:color w:val="000000"/>
        </w:rPr>
        <w:t>Strategies</w:t>
      </w:r>
      <w:proofErr w:type="spellEnd"/>
      <w:r w:rsidRPr="00E13083">
        <w:rPr>
          <w:color w:val="000000"/>
        </w:rPr>
        <w:t xml:space="preserve">, and </w:t>
      </w:r>
      <w:proofErr w:type="spellStart"/>
      <w:r w:rsidRPr="00E13083">
        <w:rPr>
          <w:color w:val="000000"/>
        </w:rPr>
        <w:t>Tools</w:t>
      </w:r>
      <w:proofErr w:type="spellEnd"/>
      <w:r w:rsidRPr="00E13083">
        <w:rPr>
          <w:color w:val="000000"/>
        </w:rPr>
        <w:t xml:space="preserve"> </w:t>
      </w:r>
      <w:proofErr w:type="spellStart"/>
      <w:r w:rsidRPr="00E13083">
        <w:rPr>
          <w:color w:val="000000"/>
        </w:rPr>
        <w:t>for</w:t>
      </w:r>
      <w:proofErr w:type="spellEnd"/>
      <w:r w:rsidRPr="00E13083">
        <w:rPr>
          <w:color w:val="000000"/>
        </w:rPr>
        <w:t xml:space="preserve"> </w:t>
      </w:r>
      <w:proofErr w:type="spellStart"/>
      <w:r w:rsidRPr="00E13083">
        <w:rPr>
          <w:color w:val="000000"/>
        </w:rPr>
        <w:t>Research</w:t>
      </w:r>
      <w:proofErr w:type="spellEnd"/>
      <w:r w:rsidRPr="00E13083">
        <w:rPr>
          <w:color w:val="000000"/>
        </w:rPr>
        <w:t xml:space="preserve"> </w:t>
      </w:r>
      <w:proofErr w:type="spellStart"/>
      <w:r w:rsidRPr="00E13083">
        <w:rPr>
          <w:color w:val="000000"/>
        </w:rPr>
        <w:t>Scientists</w:t>
      </w:r>
      <w:proofErr w:type="spellEnd"/>
      <w:r w:rsidRPr="00E13083">
        <w:rPr>
          <w:color w:val="000000"/>
        </w:rPr>
        <w:t xml:space="preserve">. In </w:t>
      </w:r>
      <w:proofErr w:type="spellStart"/>
      <w:r w:rsidRPr="00E13083">
        <w:rPr>
          <w:i/>
          <w:iCs/>
          <w:color w:val="000000"/>
        </w:rPr>
        <w:t>Electronic</w:t>
      </w:r>
      <w:proofErr w:type="spellEnd"/>
      <w:r w:rsidRPr="00E13083">
        <w:rPr>
          <w:i/>
          <w:iCs/>
          <w:color w:val="000000"/>
        </w:rPr>
        <w:t xml:space="preserve"> </w:t>
      </w:r>
      <w:proofErr w:type="spellStart"/>
      <w:r w:rsidRPr="00E13083">
        <w:rPr>
          <w:i/>
          <w:iCs/>
          <w:color w:val="000000"/>
        </w:rPr>
        <w:t>Journal</w:t>
      </w:r>
      <w:proofErr w:type="spellEnd"/>
      <w:r w:rsidRPr="00E13083">
        <w:rPr>
          <w:i/>
          <w:iCs/>
          <w:color w:val="000000"/>
        </w:rPr>
        <w:t xml:space="preserve"> of </w:t>
      </w:r>
      <w:proofErr w:type="spellStart"/>
      <w:r w:rsidRPr="00E13083">
        <w:rPr>
          <w:i/>
          <w:iCs/>
          <w:color w:val="000000"/>
        </w:rPr>
        <w:t>Academic</w:t>
      </w:r>
      <w:proofErr w:type="spellEnd"/>
      <w:r w:rsidRPr="00E13083">
        <w:rPr>
          <w:i/>
          <w:iCs/>
          <w:color w:val="000000"/>
        </w:rPr>
        <w:t xml:space="preserve"> and </w:t>
      </w:r>
      <w:proofErr w:type="spellStart"/>
      <w:r w:rsidRPr="00E13083">
        <w:rPr>
          <w:i/>
          <w:iCs/>
          <w:color w:val="000000"/>
        </w:rPr>
        <w:t>Special</w:t>
      </w:r>
      <w:proofErr w:type="spellEnd"/>
      <w:r w:rsidRPr="00E13083">
        <w:rPr>
          <w:i/>
          <w:iCs/>
          <w:color w:val="000000"/>
        </w:rPr>
        <w:t xml:space="preserve"> </w:t>
      </w:r>
      <w:proofErr w:type="spellStart"/>
      <w:r w:rsidRPr="00E13083">
        <w:rPr>
          <w:i/>
          <w:iCs/>
          <w:color w:val="000000"/>
        </w:rPr>
        <w:t>Librarianship</w:t>
      </w:r>
      <w:proofErr w:type="spellEnd"/>
      <w:r w:rsidRPr="00E13083">
        <w:rPr>
          <w:color w:val="000000"/>
        </w:rPr>
        <w:t xml:space="preserve"> [online]. 2002, </w:t>
      </w:r>
      <w:proofErr w:type="spellStart"/>
      <w:r w:rsidRPr="00E13083">
        <w:rPr>
          <w:color w:val="000000"/>
        </w:rPr>
        <w:t>vol</w:t>
      </w:r>
      <w:proofErr w:type="spellEnd"/>
      <w:r w:rsidRPr="00E13083">
        <w:rPr>
          <w:color w:val="000000"/>
        </w:rPr>
        <w:t>. 3, no. 3 [cit. 2003-01-10]. Dostupné na internete: &lt;http://southernlibrarianship.icaap.org/content/v03n03/Hoggan_d01.htm&gt;. ISSN 1525-321X.</w:t>
      </w:r>
    </w:p>
    <w:p w:rsidR="0090703E" w:rsidRPr="00E13083" w:rsidRDefault="0090703E" w:rsidP="0090703E">
      <w:pPr>
        <w:autoSpaceDE w:val="0"/>
        <w:autoSpaceDN w:val="0"/>
        <w:adjustRightInd w:val="0"/>
        <w:ind w:left="426"/>
        <w:rPr>
          <w:b/>
          <w:color w:val="000000"/>
        </w:rPr>
      </w:pPr>
    </w:p>
    <w:p w:rsidR="0090703E" w:rsidRPr="00E13083" w:rsidRDefault="0090703E" w:rsidP="0090703E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/>
          <w:bCs/>
          <w:iCs/>
          <w:color w:val="000000"/>
        </w:rPr>
      </w:pPr>
      <w:r w:rsidRPr="00E13083">
        <w:rPr>
          <w:b/>
        </w:rPr>
        <w:t>Príspevok v zborníku na CD-ROM</w:t>
      </w:r>
    </w:p>
    <w:p w:rsidR="0090703E" w:rsidRPr="00E13083" w:rsidRDefault="0090703E" w:rsidP="0090703E">
      <w:pPr>
        <w:autoSpaceDE w:val="0"/>
        <w:autoSpaceDN w:val="0"/>
        <w:adjustRightInd w:val="0"/>
        <w:ind w:left="426"/>
        <w:rPr>
          <w:i/>
          <w:color w:val="000000"/>
        </w:rPr>
      </w:pPr>
      <w:r w:rsidRPr="00E13083">
        <w:rPr>
          <w:i/>
          <w:color w:val="000000"/>
        </w:rPr>
        <w:t>Prvky popisu:</w:t>
      </w:r>
    </w:p>
    <w:p w:rsidR="0090703E" w:rsidRPr="00E13083" w:rsidRDefault="0090703E" w:rsidP="0090703E">
      <w:pPr>
        <w:autoSpaceDE w:val="0"/>
        <w:autoSpaceDN w:val="0"/>
        <w:adjustRightInd w:val="0"/>
        <w:ind w:left="426"/>
        <w:rPr>
          <w:color w:val="000000"/>
        </w:rPr>
      </w:pPr>
      <w:r w:rsidRPr="00E13083">
        <w:rPr>
          <w:color w:val="000000"/>
        </w:rPr>
        <w:t>Autor</w:t>
      </w:r>
      <w:r>
        <w:rPr>
          <w:color w:val="000000"/>
        </w:rPr>
        <w:t xml:space="preserve">. </w:t>
      </w:r>
      <w:r>
        <w:rPr>
          <w:bCs/>
          <w:iCs/>
          <w:color w:val="000000"/>
        </w:rPr>
        <w:t>rok vydania</w:t>
      </w:r>
      <w:r w:rsidRPr="00E13083">
        <w:rPr>
          <w:color w:val="000000"/>
        </w:rPr>
        <w:t xml:space="preserve">. Názov. In </w:t>
      </w:r>
      <w:r w:rsidRPr="00E13083">
        <w:rPr>
          <w:i/>
          <w:color w:val="000000"/>
        </w:rPr>
        <w:t>Názov zborníka</w:t>
      </w:r>
      <w:r w:rsidRPr="00E13083">
        <w:rPr>
          <w:color w:val="000000"/>
        </w:rPr>
        <w:t xml:space="preserve"> [Druh nosiča]. Miesto vydania : Vydavateľ, rok vydania, </w:t>
      </w:r>
      <w:r>
        <w:rPr>
          <w:color w:val="000000"/>
        </w:rPr>
        <w:t>R</w:t>
      </w:r>
      <w:r w:rsidRPr="00E13083">
        <w:rPr>
          <w:color w:val="000000"/>
        </w:rPr>
        <w:t xml:space="preserve">ozsah strán (strana od-do). ISBN. </w:t>
      </w:r>
    </w:p>
    <w:p w:rsidR="0090703E" w:rsidRPr="00E13083" w:rsidRDefault="0090703E" w:rsidP="0090703E">
      <w:pPr>
        <w:autoSpaceDE w:val="0"/>
        <w:autoSpaceDN w:val="0"/>
        <w:adjustRightInd w:val="0"/>
        <w:ind w:left="426"/>
        <w:rPr>
          <w:color w:val="000000"/>
        </w:rPr>
      </w:pPr>
    </w:p>
    <w:p w:rsidR="0090703E" w:rsidRPr="00E13083" w:rsidRDefault="0090703E" w:rsidP="0090703E">
      <w:pPr>
        <w:autoSpaceDE w:val="0"/>
        <w:autoSpaceDN w:val="0"/>
        <w:adjustRightInd w:val="0"/>
        <w:ind w:left="426"/>
        <w:rPr>
          <w:i/>
          <w:color w:val="000000"/>
        </w:rPr>
      </w:pPr>
      <w:r w:rsidRPr="00E13083">
        <w:rPr>
          <w:i/>
          <w:color w:val="000000"/>
        </w:rPr>
        <w:t>Príklad:</w:t>
      </w:r>
    </w:p>
    <w:p w:rsidR="0090703E" w:rsidRPr="00E13083" w:rsidRDefault="0090703E" w:rsidP="0090703E">
      <w:pPr>
        <w:autoSpaceDE w:val="0"/>
        <w:autoSpaceDN w:val="0"/>
        <w:adjustRightInd w:val="0"/>
        <w:ind w:left="426"/>
        <w:rPr>
          <w:color w:val="5F3D2D"/>
        </w:rPr>
      </w:pPr>
      <w:r w:rsidRPr="00E13083">
        <w:rPr>
          <w:color w:val="000000"/>
        </w:rPr>
        <w:t>ZEMÁNEK, P. 2001</w:t>
      </w:r>
      <w:r>
        <w:rPr>
          <w:color w:val="000000"/>
        </w:rPr>
        <w:t xml:space="preserve">. </w:t>
      </w:r>
      <w:proofErr w:type="spellStart"/>
      <w:r w:rsidRPr="00E13083">
        <w:rPr>
          <w:color w:val="000000"/>
        </w:rPr>
        <w:t>The</w:t>
      </w:r>
      <w:proofErr w:type="spellEnd"/>
      <w:r w:rsidRPr="00E13083">
        <w:rPr>
          <w:color w:val="000000"/>
        </w:rPr>
        <w:t xml:space="preserve"> </w:t>
      </w:r>
      <w:proofErr w:type="spellStart"/>
      <w:r w:rsidRPr="00E13083">
        <w:rPr>
          <w:color w:val="000000"/>
        </w:rPr>
        <w:t>machines</w:t>
      </w:r>
      <w:proofErr w:type="spellEnd"/>
      <w:r w:rsidRPr="00E13083">
        <w:rPr>
          <w:color w:val="000000"/>
        </w:rPr>
        <w:t xml:space="preserve"> </w:t>
      </w:r>
      <w:proofErr w:type="spellStart"/>
      <w:r w:rsidRPr="00E13083">
        <w:rPr>
          <w:color w:val="000000"/>
        </w:rPr>
        <w:t>for</w:t>
      </w:r>
      <w:proofErr w:type="spellEnd"/>
      <w:r w:rsidRPr="00E13083">
        <w:rPr>
          <w:color w:val="000000"/>
        </w:rPr>
        <w:t xml:space="preserve"> "</w:t>
      </w:r>
      <w:proofErr w:type="spellStart"/>
      <w:r w:rsidRPr="00E13083">
        <w:rPr>
          <w:color w:val="000000"/>
        </w:rPr>
        <w:t>green</w:t>
      </w:r>
      <w:proofErr w:type="spellEnd"/>
      <w:r w:rsidRPr="00E13083">
        <w:rPr>
          <w:color w:val="000000"/>
        </w:rPr>
        <w:t xml:space="preserve"> </w:t>
      </w:r>
      <w:proofErr w:type="spellStart"/>
      <w:r w:rsidRPr="00E13083">
        <w:rPr>
          <w:color w:val="000000"/>
        </w:rPr>
        <w:t>works</w:t>
      </w:r>
      <w:proofErr w:type="spellEnd"/>
      <w:r w:rsidRPr="00E13083">
        <w:rPr>
          <w:color w:val="000000"/>
        </w:rPr>
        <w:t xml:space="preserve">" in </w:t>
      </w:r>
      <w:proofErr w:type="spellStart"/>
      <w:r w:rsidRPr="00E13083">
        <w:rPr>
          <w:color w:val="000000"/>
        </w:rPr>
        <w:t>vineyards</w:t>
      </w:r>
      <w:proofErr w:type="spellEnd"/>
      <w:r w:rsidRPr="00E13083">
        <w:rPr>
          <w:color w:val="000000"/>
        </w:rPr>
        <w:t xml:space="preserve"> and </w:t>
      </w:r>
      <w:proofErr w:type="spellStart"/>
      <w:r w:rsidRPr="00E13083">
        <w:rPr>
          <w:color w:val="000000"/>
        </w:rPr>
        <w:t>their</w:t>
      </w:r>
      <w:proofErr w:type="spellEnd"/>
      <w:r w:rsidRPr="00E13083">
        <w:rPr>
          <w:color w:val="000000"/>
        </w:rPr>
        <w:t xml:space="preserve"> </w:t>
      </w:r>
      <w:proofErr w:type="spellStart"/>
      <w:r w:rsidRPr="00E13083">
        <w:rPr>
          <w:color w:val="000000"/>
        </w:rPr>
        <w:t>economical</w:t>
      </w:r>
      <w:proofErr w:type="spellEnd"/>
      <w:r w:rsidRPr="00E13083">
        <w:rPr>
          <w:color w:val="000000"/>
        </w:rPr>
        <w:t xml:space="preserve"> </w:t>
      </w:r>
      <w:proofErr w:type="spellStart"/>
      <w:r w:rsidRPr="00E13083">
        <w:rPr>
          <w:color w:val="000000"/>
        </w:rPr>
        <w:t>evaluation</w:t>
      </w:r>
      <w:proofErr w:type="spellEnd"/>
      <w:r w:rsidRPr="00E13083">
        <w:rPr>
          <w:color w:val="000000"/>
        </w:rPr>
        <w:t xml:space="preserve">. In </w:t>
      </w:r>
      <w:r w:rsidRPr="00E13083">
        <w:rPr>
          <w:i/>
          <w:iCs/>
          <w:color w:val="000000"/>
        </w:rPr>
        <w:t xml:space="preserve">9th International </w:t>
      </w:r>
      <w:proofErr w:type="spellStart"/>
      <w:r w:rsidRPr="00E13083">
        <w:rPr>
          <w:i/>
          <w:iCs/>
          <w:color w:val="000000"/>
        </w:rPr>
        <w:t>Conference</w:t>
      </w:r>
      <w:proofErr w:type="spellEnd"/>
      <w:r w:rsidRPr="00E13083">
        <w:rPr>
          <w:i/>
          <w:iCs/>
          <w:color w:val="000000"/>
        </w:rPr>
        <w:t xml:space="preserve"> : </w:t>
      </w:r>
      <w:proofErr w:type="spellStart"/>
      <w:r w:rsidRPr="00E13083">
        <w:rPr>
          <w:i/>
          <w:iCs/>
          <w:color w:val="000000"/>
        </w:rPr>
        <w:t>proceedings</w:t>
      </w:r>
      <w:proofErr w:type="spellEnd"/>
      <w:r w:rsidRPr="00E13083">
        <w:rPr>
          <w:i/>
          <w:iCs/>
          <w:color w:val="000000"/>
        </w:rPr>
        <w:t xml:space="preserve">. </w:t>
      </w:r>
      <w:proofErr w:type="spellStart"/>
      <w:r w:rsidRPr="00E13083">
        <w:rPr>
          <w:i/>
          <w:iCs/>
          <w:color w:val="000000"/>
        </w:rPr>
        <w:t>Vol</w:t>
      </w:r>
      <w:proofErr w:type="spellEnd"/>
      <w:r w:rsidRPr="00E13083">
        <w:rPr>
          <w:i/>
          <w:iCs/>
          <w:color w:val="000000"/>
        </w:rPr>
        <w:t xml:space="preserve">. 2. </w:t>
      </w:r>
      <w:proofErr w:type="spellStart"/>
      <w:r w:rsidRPr="00E13083">
        <w:rPr>
          <w:i/>
          <w:iCs/>
          <w:color w:val="000000"/>
        </w:rPr>
        <w:t>Fruit</w:t>
      </w:r>
      <w:proofErr w:type="spellEnd"/>
      <w:r w:rsidRPr="00E13083">
        <w:rPr>
          <w:i/>
          <w:iCs/>
          <w:color w:val="000000"/>
        </w:rPr>
        <w:t xml:space="preserve"> </w:t>
      </w:r>
      <w:proofErr w:type="spellStart"/>
      <w:r w:rsidRPr="00E13083">
        <w:rPr>
          <w:i/>
          <w:iCs/>
          <w:color w:val="000000"/>
        </w:rPr>
        <w:t>Growing</w:t>
      </w:r>
      <w:proofErr w:type="spellEnd"/>
      <w:r w:rsidRPr="00E13083">
        <w:rPr>
          <w:i/>
          <w:iCs/>
          <w:color w:val="000000"/>
        </w:rPr>
        <w:t xml:space="preserve"> and </w:t>
      </w:r>
      <w:proofErr w:type="spellStart"/>
      <w:r w:rsidRPr="00E13083">
        <w:rPr>
          <w:i/>
          <w:iCs/>
          <w:color w:val="000000"/>
        </w:rPr>
        <w:t>viticulture</w:t>
      </w:r>
      <w:proofErr w:type="spellEnd"/>
      <w:r w:rsidRPr="00E13083">
        <w:rPr>
          <w:color w:val="000000"/>
        </w:rPr>
        <w:t xml:space="preserve"> [CD-ROM]. Lednice : </w:t>
      </w:r>
      <w:proofErr w:type="spellStart"/>
      <w:r w:rsidRPr="00E13083">
        <w:rPr>
          <w:color w:val="000000"/>
        </w:rPr>
        <w:t>Mendel</w:t>
      </w:r>
      <w:proofErr w:type="spellEnd"/>
      <w:r w:rsidRPr="00E13083">
        <w:rPr>
          <w:color w:val="000000"/>
        </w:rPr>
        <w:t xml:space="preserve"> </w:t>
      </w:r>
      <w:proofErr w:type="spellStart"/>
      <w:r w:rsidRPr="00E13083">
        <w:rPr>
          <w:color w:val="000000"/>
        </w:rPr>
        <w:t>University</w:t>
      </w:r>
      <w:proofErr w:type="spellEnd"/>
      <w:r w:rsidRPr="00E13083">
        <w:rPr>
          <w:color w:val="000000"/>
        </w:rPr>
        <w:t xml:space="preserve"> of </w:t>
      </w:r>
      <w:proofErr w:type="spellStart"/>
      <w:r w:rsidRPr="00E13083">
        <w:rPr>
          <w:color w:val="000000"/>
        </w:rPr>
        <w:t>Agriculture</w:t>
      </w:r>
      <w:proofErr w:type="spellEnd"/>
      <w:r w:rsidRPr="00E13083">
        <w:rPr>
          <w:color w:val="000000"/>
        </w:rPr>
        <w:t xml:space="preserve"> and </w:t>
      </w:r>
      <w:proofErr w:type="spellStart"/>
      <w:r w:rsidRPr="00E13083">
        <w:rPr>
          <w:color w:val="000000"/>
        </w:rPr>
        <w:t>Forestry</w:t>
      </w:r>
      <w:proofErr w:type="spellEnd"/>
      <w:r w:rsidRPr="00E13083">
        <w:rPr>
          <w:color w:val="000000"/>
        </w:rPr>
        <w:t>, 2001, p. 262-268. ISBN 80-7157-524-0</w:t>
      </w:r>
      <w:r>
        <w:rPr>
          <w:color w:val="000000"/>
        </w:rPr>
        <w:t>.</w:t>
      </w:r>
      <w:r w:rsidRPr="00E13083">
        <w:rPr>
          <w:color w:val="000000"/>
        </w:rPr>
        <w:t xml:space="preserve"> </w:t>
      </w:r>
      <w:r w:rsidRPr="00E13083">
        <w:rPr>
          <w:color w:val="000000"/>
        </w:rPr>
        <w:br/>
      </w:r>
    </w:p>
    <w:p w:rsidR="0090703E" w:rsidRPr="00E13083" w:rsidRDefault="0090703E" w:rsidP="0090703E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/>
        </w:rPr>
      </w:pPr>
      <w:r w:rsidRPr="00E13083">
        <w:rPr>
          <w:b/>
        </w:rPr>
        <w:t>Vedecko-kvalifikačné práce</w:t>
      </w:r>
    </w:p>
    <w:p w:rsidR="0090703E" w:rsidRPr="00E13083" w:rsidRDefault="0090703E" w:rsidP="0090703E">
      <w:pPr>
        <w:autoSpaceDE w:val="0"/>
        <w:autoSpaceDN w:val="0"/>
        <w:adjustRightInd w:val="0"/>
        <w:ind w:left="426"/>
        <w:rPr>
          <w:i/>
          <w:color w:val="000000"/>
        </w:rPr>
      </w:pPr>
      <w:r w:rsidRPr="00E13083">
        <w:rPr>
          <w:i/>
          <w:color w:val="000000"/>
        </w:rPr>
        <w:t>Prvky popisu:</w:t>
      </w:r>
    </w:p>
    <w:p w:rsidR="0090703E" w:rsidRPr="00E13083" w:rsidRDefault="0090703E" w:rsidP="0090703E">
      <w:pPr>
        <w:autoSpaceDE w:val="0"/>
        <w:autoSpaceDN w:val="0"/>
        <w:adjustRightInd w:val="0"/>
        <w:ind w:left="426"/>
        <w:rPr>
          <w:bCs/>
          <w:iCs/>
          <w:color w:val="000000"/>
        </w:rPr>
      </w:pPr>
      <w:r w:rsidRPr="00E13083">
        <w:rPr>
          <w:bCs/>
          <w:iCs/>
          <w:color w:val="000000"/>
        </w:rPr>
        <w:t>Autor</w:t>
      </w:r>
      <w:r>
        <w:rPr>
          <w:bCs/>
          <w:iCs/>
          <w:color w:val="000000"/>
        </w:rPr>
        <w:t>. rok vydania</w:t>
      </w:r>
      <w:r w:rsidRPr="00E13083">
        <w:rPr>
          <w:bCs/>
          <w:iCs/>
          <w:color w:val="000000"/>
        </w:rPr>
        <w:t xml:space="preserve">. </w:t>
      </w:r>
      <w:r w:rsidRPr="00E13083">
        <w:rPr>
          <w:bCs/>
          <w:i/>
          <w:iCs/>
          <w:color w:val="000000"/>
        </w:rPr>
        <w:t>Názov práce</w:t>
      </w:r>
      <w:r w:rsidRPr="00E13083">
        <w:rPr>
          <w:bCs/>
          <w:iCs/>
          <w:color w:val="000000"/>
        </w:rPr>
        <w:t xml:space="preserve"> :</w:t>
      </w:r>
      <w:r w:rsidRPr="00E13083">
        <w:rPr>
          <w:bCs/>
          <w:i/>
          <w:iCs/>
          <w:color w:val="000000"/>
        </w:rPr>
        <w:t xml:space="preserve"> </w:t>
      </w:r>
      <w:r w:rsidRPr="00E13083">
        <w:rPr>
          <w:bCs/>
          <w:iCs/>
          <w:color w:val="000000"/>
        </w:rPr>
        <w:t>označenie druhu práce (dizertačná, doktorandská).</w:t>
      </w:r>
      <w:r w:rsidRPr="00E13083">
        <w:rPr>
          <w:bCs/>
          <w:i/>
          <w:iCs/>
          <w:color w:val="000000"/>
        </w:rPr>
        <w:t xml:space="preserve"> </w:t>
      </w:r>
      <w:r w:rsidRPr="00E13083">
        <w:rPr>
          <w:bCs/>
          <w:iCs/>
          <w:color w:val="000000"/>
        </w:rPr>
        <w:t>Miesto vydania : Názov vysokej školy</w:t>
      </w:r>
      <w:r>
        <w:rPr>
          <w:bCs/>
          <w:iCs/>
          <w:color w:val="000000"/>
        </w:rPr>
        <w:t>,</w:t>
      </w:r>
      <w:r w:rsidRPr="00E13083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>r</w:t>
      </w:r>
      <w:r w:rsidRPr="00E13083">
        <w:rPr>
          <w:bCs/>
          <w:iCs/>
          <w:color w:val="000000"/>
        </w:rPr>
        <w:t xml:space="preserve">ok vydania. </w:t>
      </w:r>
      <w:r>
        <w:rPr>
          <w:bCs/>
          <w:iCs/>
          <w:color w:val="000000"/>
        </w:rPr>
        <w:t>Rozsah</w:t>
      </w:r>
      <w:r w:rsidRPr="00E13083">
        <w:rPr>
          <w:bCs/>
          <w:iCs/>
          <w:color w:val="000000"/>
        </w:rPr>
        <w:t xml:space="preserve"> strán. </w:t>
      </w:r>
    </w:p>
    <w:p w:rsidR="0090703E" w:rsidRPr="00E13083" w:rsidRDefault="0090703E" w:rsidP="0090703E">
      <w:pPr>
        <w:autoSpaceDE w:val="0"/>
        <w:autoSpaceDN w:val="0"/>
        <w:adjustRightInd w:val="0"/>
        <w:ind w:left="426"/>
        <w:rPr>
          <w:bCs/>
          <w:iCs/>
          <w:color w:val="000000"/>
        </w:rPr>
      </w:pPr>
    </w:p>
    <w:p w:rsidR="0090703E" w:rsidRPr="00E13083" w:rsidRDefault="0090703E" w:rsidP="0090703E">
      <w:pPr>
        <w:autoSpaceDE w:val="0"/>
        <w:autoSpaceDN w:val="0"/>
        <w:adjustRightInd w:val="0"/>
        <w:ind w:left="426"/>
        <w:rPr>
          <w:bCs/>
          <w:i/>
          <w:iCs/>
          <w:color w:val="000000"/>
        </w:rPr>
      </w:pPr>
      <w:r w:rsidRPr="00E13083">
        <w:rPr>
          <w:bCs/>
          <w:i/>
          <w:iCs/>
          <w:color w:val="000000"/>
        </w:rPr>
        <w:t>Príklad:</w:t>
      </w:r>
    </w:p>
    <w:p w:rsidR="0090703E" w:rsidRPr="00E13083" w:rsidRDefault="0090703E" w:rsidP="0090703E">
      <w:pPr>
        <w:autoSpaceDE w:val="0"/>
        <w:autoSpaceDN w:val="0"/>
        <w:adjustRightInd w:val="0"/>
        <w:ind w:left="426"/>
        <w:rPr>
          <w:color w:val="5F3D2D"/>
        </w:rPr>
      </w:pPr>
      <w:r w:rsidRPr="00E13083">
        <w:rPr>
          <w:bCs/>
          <w:color w:val="000000"/>
        </w:rPr>
        <w:t>MIKULÁŠIKOVÁ, M. 1999.</w:t>
      </w:r>
      <w:r>
        <w:rPr>
          <w:bCs/>
          <w:color w:val="000000"/>
        </w:rPr>
        <w:t xml:space="preserve"> </w:t>
      </w:r>
      <w:r w:rsidRPr="00E13083">
        <w:rPr>
          <w:bCs/>
          <w:i/>
          <w:iCs/>
          <w:color w:val="000000"/>
        </w:rPr>
        <w:t>Didaktické pomôcka pre praktickú výu</w:t>
      </w:r>
      <w:r w:rsidRPr="00E13083">
        <w:rPr>
          <w:color w:val="000000"/>
        </w:rPr>
        <w:t>č</w:t>
      </w:r>
      <w:r w:rsidRPr="00E13083">
        <w:rPr>
          <w:bCs/>
          <w:i/>
          <w:iCs/>
          <w:color w:val="000000"/>
        </w:rPr>
        <w:t>bu na hodinách výtvarnej výchovy pre 2. stupe</w:t>
      </w:r>
      <w:r w:rsidRPr="00E13083">
        <w:rPr>
          <w:color w:val="000000"/>
        </w:rPr>
        <w:t xml:space="preserve">ň </w:t>
      </w:r>
      <w:r w:rsidRPr="00E13083">
        <w:rPr>
          <w:bCs/>
          <w:i/>
          <w:iCs/>
          <w:color w:val="000000"/>
        </w:rPr>
        <w:t>základných škôl</w:t>
      </w:r>
      <w:r w:rsidRPr="00E13083">
        <w:rPr>
          <w:bCs/>
          <w:iCs/>
          <w:color w:val="000000"/>
        </w:rPr>
        <w:t xml:space="preserve"> </w:t>
      </w:r>
      <w:r w:rsidRPr="00E13083">
        <w:rPr>
          <w:bCs/>
          <w:color w:val="000000"/>
        </w:rPr>
        <w:t>: diplomová práca. Nitra : UKF, 1999. 62 s.</w:t>
      </w:r>
    </w:p>
    <w:p w:rsidR="0090703E" w:rsidRPr="00E13083" w:rsidRDefault="0090703E" w:rsidP="0090703E">
      <w:pPr>
        <w:autoSpaceDE w:val="0"/>
        <w:autoSpaceDN w:val="0"/>
        <w:adjustRightInd w:val="0"/>
        <w:rPr>
          <w:bCs/>
          <w:i/>
          <w:iCs/>
          <w:color w:val="000000"/>
        </w:rPr>
      </w:pPr>
    </w:p>
    <w:p w:rsidR="0090703E" w:rsidRPr="00E13083" w:rsidRDefault="0090703E" w:rsidP="0090703E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/>
        </w:rPr>
      </w:pPr>
      <w:r w:rsidRPr="00E13083">
        <w:rPr>
          <w:b/>
        </w:rPr>
        <w:t>Výskumné správy</w:t>
      </w:r>
    </w:p>
    <w:p w:rsidR="0090703E" w:rsidRPr="00E13083" w:rsidRDefault="0090703E" w:rsidP="0090703E">
      <w:pPr>
        <w:autoSpaceDE w:val="0"/>
        <w:autoSpaceDN w:val="0"/>
        <w:adjustRightInd w:val="0"/>
        <w:ind w:left="426"/>
        <w:rPr>
          <w:color w:val="000000"/>
        </w:rPr>
      </w:pPr>
      <w:r w:rsidRPr="00E13083">
        <w:rPr>
          <w:color w:val="000000"/>
        </w:rPr>
        <w:t>Prvky popisu:</w:t>
      </w:r>
    </w:p>
    <w:p w:rsidR="0090703E" w:rsidRPr="00E13083" w:rsidRDefault="0090703E" w:rsidP="0090703E">
      <w:pPr>
        <w:autoSpaceDE w:val="0"/>
        <w:autoSpaceDN w:val="0"/>
        <w:adjustRightInd w:val="0"/>
        <w:ind w:left="426"/>
        <w:rPr>
          <w:bCs/>
          <w:iCs/>
          <w:color w:val="000000"/>
        </w:rPr>
      </w:pPr>
      <w:r w:rsidRPr="00E13083">
        <w:rPr>
          <w:bCs/>
          <w:iCs/>
          <w:color w:val="000000"/>
        </w:rPr>
        <w:t>Autor</w:t>
      </w:r>
      <w:r>
        <w:rPr>
          <w:bCs/>
          <w:iCs/>
          <w:color w:val="000000"/>
        </w:rPr>
        <w:t>.</w:t>
      </w:r>
      <w:r w:rsidRPr="00D15234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>rok vydania</w:t>
      </w:r>
      <w:r w:rsidRPr="00E13083">
        <w:rPr>
          <w:bCs/>
          <w:iCs/>
          <w:color w:val="000000"/>
        </w:rPr>
        <w:t xml:space="preserve">. </w:t>
      </w:r>
      <w:r w:rsidRPr="00E13083">
        <w:rPr>
          <w:bCs/>
          <w:i/>
          <w:iCs/>
          <w:color w:val="000000"/>
        </w:rPr>
        <w:t xml:space="preserve">Názov práce </w:t>
      </w:r>
      <w:r w:rsidRPr="00E13083">
        <w:rPr>
          <w:bCs/>
          <w:iCs/>
          <w:color w:val="000000"/>
        </w:rPr>
        <w:t xml:space="preserve">: druh správy (VEGA, priebežná správa). Miesto vydania : Názov inštitúcie, rok vydania. </w:t>
      </w:r>
      <w:r>
        <w:rPr>
          <w:bCs/>
          <w:iCs/>
          <w:color w:val="000000"/>
        </w:rPr>
        <w:t>Rozsah</w:t>
      </w:r>
      <w:r w:rsidRPr="00E13083">
        <w:rPr>
          <w:bCs/>
          <w:iCs/>
          <w:color w:val="000000"/>
        </w:rPr>
        <w:t xml:space="preserve"> strán. </w:t>
      </w:r>
    </w:p>
    <w:p w:rsidR="0090703E" w:rsidRPr="00E13083" w:rsidRDefault="0090703E" w:rsidP="0090703E">
      <w:pPr>
        <w:autoSpaceDE w:val="0"/>
        <w:autoSpaceDN w:val="0"/>
        <w:adjustRightInd w:val="0"/>
        <w:ind w:left="426"/>
        <w:rPr>
          <w:bCs/>
          <w:iCs/>
          <w:color w:val="000000"/>
        </w:rPr>
      </w:pPr>
    </w:p>
    <w:p w:rsidR="0090703E" w:rsidRPr="00E13083" w:rsidRDefault="0090703E" w:rsidP="0090703E">
      <w:pPr>
        <w:autoSpaceDE w:val="0"/>
        <w:autoSpaceDN w:val="0"/>
        <w:adjustRightInd w:val="0"/>
        <w:ind w:left="426"/>
        <w:rPr>
          <w:color w:val="000000"/>
        </w:rPr>
      </w:pPr>
      <w:r w:rsidRPr="00E13083">
        <w:rPr>
          <w:color w:val="000000"/>
        </w:rPr>
        <w:t>Príklad:</w:t>
      </w:r>
    </w:p>
    <w:p w:rsidR="0090703E" w:rsidRPr="00E13083" w:rsidRDefault="0090703E" w:rsidP="0090703E">
      <w:pPr>
        <w:autoSpaceDE w:val="0"/>
        <w:autoSpaceDN w:val="0"/>
        <w:adjustRightInd w:val="0"/>
        <w:ind w:left="426"/>
        <w:rPr>
          <w:color w:val="000000"/>
        </w:rPr>
      </w:pPr>
      <w:r w:rsidRPr="00E13083">
        <w:rPr>
          <w:color w:val="000000"/>
        </w:rPr>
        <w:t xml:space="preserve">BAUMGARTNER, J. a kol. 1998. </w:t>
      </w:r>
      <w:r w:rsidRPr="00E13083">
        <w:rPr>
          <w:i/>
          <w:iCs/>
          <w:color w:val="000000"/>
        </w:rPr>
        <w:t>Ochrana a udržiavanie genofondu zvierat, šľachtenie zvierat</w:t>
      </w:r>
      <w:r w:rsidRPr="00E13083">
        <w:rPr>
          <w:color w:val="000000"/>
        </w:rPr>
        <w:t xml:space="preserve"> : výskumná správa. Nitra : VÚŽV, 1998. 78 s.</w:t>
      </w:r>
    </w:p>
    <w:p w:rsidR="0090703E" w:rsidRPr="00E13083" w:rsidRDefault="0090703E" w:rsidP="0090703E">
      <w:pPr>
        <w:autoSpaceDE w:val="0"/>
        <w:autoSpaceDN w:val="0"/>
        <w:adjustRightInd w:val="0"/>
        <w:rPr>
          <w:color w:val="5F3D2D"/>
        </w:rPr>
      </w:pPr>
    </w:p>
    <w:p w:rsidR="0090703E" w:rsidRPr="00E13083" w:rsidRDefault="0090703E" w:rsidP="0090703E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/>
        </w:rPr>
      </w:pPr>
      <w:r w:rsidRPr="00E13083">
        <w:rPr>
          <w:b/>
        </w:rPr>
        <w:t>Normy</w:t>
      </w:r>
    </w:p>
    <w:p w:rsidR="0090703E" w:rsidRPr="00E13083" w:rsidRDefault="0090703E" w:rsidP="0090703E">
      <w:pPr>
        <w:autoSpaceDE w:val="0"/>
        <w:autoSpaceDN w:val="0"/>
        <w:adjustRightInd w:val="0"/>
        <w:ind w:left="426"/>
        <w:rPr>
          <w:bCs/>
          <w:i/>
          <w:iCs/>
          <w:color w:val="000000"/>
        </w:rPr>
      </w:pPr>
      <w:r w:rsidRPr="00E13083">
        <w:rPr>
          <w:bCs/>
          <w:i/>
          <w:iCs/>
          <w:color w:val="000000"/>
        </w:rPr>
        <w:t>Popis prvku:</w:t>
      </w:r>
    </w:p>
    <w:p w:rsidR="0090703E" w:rsidRPr="00E13083" w:rsidRDefault="0090703E" w:rsidP="0090703E">
      <w:pPr>
        <w:autoSpaceDE w:val="0"/>
        <w:autoSpaceDN w:val="0"/>
        <w:adjustRightInd w:val="0"/>
        <w:ind w:left="426"/>
        <w:rPr>
          <w:bCs/>
          <w:color w:val="000000"/>
        </w:rPr>
      </w:pPr>
      <w:r w:rsidRPr="00E13083">
        <w:rPr>
          <w:bCs/>
          <w:color w:val="000000"/>
        </w:rPr>
        <w:t xml:space="preserve">Označenie </w:t>
      </w:r>
      <w:r>
        <w:rPr>
          <w:bCs/>
          <w:color w:val="000000"/>
        </w:rPr>
        <w:t xml:space="preserve">a číslo </w:t>
      </w:r>
      <w:proofErr w:type="spellStart"/>
      <w:r w:rsidRPr="00E13083">
        <w:rPr>
          <w:bCs/>
          <w:color w:val="000000"/>
        </w:rPr>
        <w:t>normy</w:t>
      </w:r>
      <w:r>
        <w:rPr>
          <w:bCs/>
          <w:color w:val="000000"/>
        </w:rPr>
        <w:t>:</w:t>
      </w:r>
      <w:r>
        <w:rPr>
          <w:bCs/>
          <w:iCs/>
          <w:color w:val="000000"/>
        </w:rPr>
        <w:t>rok</w:t>
      </w:r>
      <w:proofErr w:type="spellEnd"/>
      <w:r>
        <w:rPr>
          <w:bCs/>
          <w:iCs/>
          <w:color w:val="000000"/>
        </w:rPr>
        <w:t xml:space="preserve"> vydania </w:t>
      </w:r>
      <w:r w:rsidRPr="00E13083">
        <w:rPr>
          <w:bCs/>
          <w:color w:val="000000"/>
        </w:rPr>
        <w:t>(nie rok schválenia, alebo účinnosti)</w:t>
      </w:r>
      <w:r>
        <w:rPr>
          <w:bCs/>
          <w:color w:val="000000"/>
        </w:rPr>
        <w:t xml:space="preserve"> :</w:t>
      </w:r>
      <w:r w:rsidRPr="00E13083">
        <w:rPr>
          <w:bCs/>
          <w:color w:val="000000"/>
        </w:rPr>
        <w:t xml:space="preserve"> Názov normy. </w:t>
      </w:r>
    </w:p>
    <w:p w:rsidR="0090703E" w:rsidRPr="00E13083" w:rsidRDefault="0090703E" w:rsidP="0090703E">
      <w:pPr>
        <w:autoSpaceDE w:val="0"/>
        <w:autoSpaceDN w:val="0"/>
        <w:adjustRightInd w:val="0"/>
        <w:ind w:left="426"/>
        <w:rPr>
          <w:bCs/>
          <w:color w:val="000000"/>
        </w:rPr>
      </w:pPr>
    </w:p>
    <w:p w:rsidR="0090703E" w:rsidRPr="00E13083" w:rsidRDefault="0090703E" w:rsidP="0090703E">
      <w:pPr>
        <w:autoSpaceDE w:val="0"/>
        <w:autoSpaceDN w:val="0"/>
        <w:adjustRightInd w:val="0"/>
        <w:ind w:left="426"/>
        <w:rPr>
          <w:bCs/>
          <w:i/>
          <w:color w:val="000000"/>
        </w:rPr>
      </w:pPr>
      <w:r w:rsidRPr="00E13083">
        <w:rPr>
          <w:bCs/>
          <w:i/>
          <w:color w:val="000000"/>
        </w:rPr>
        <w:t>Príklad:</w:t>
      </w:r>
    </w:p>
    <w:p w:rsidR="0090703E" w:rsidRPr="00E13083" w:rsidRDefault="0090703E" w:rsidP="0090703E">
      <w:pPr>
        <w:autoSpaceDE w:val="0"/>
        <w:autoSpaceDN w:val="0"/>
        <w:adjustRightInd w:val="0"/>
        <w:ind w:left="426"/>
        <w:rPr>
          <w:bCs/>
          <w:color w:val="000000"/>
        </w:rPr>
      </w:pPr>
      <w:r w:rsidRPr="00E13083">
        <w:rPr>
          <w:bCs/>
          <w:color w:val="000000"/>
        </w:rPr>
        <w:t>STN ISO 690</w:t>
      </w:r>
      <w:r>
        <w:rPr>
          <w:bCs/>
          <w:color w:val="000000"/>
        </w:rPr>
        <w:t>:</w:t>
      </w:r>
      <w:r w:rsidRPr="00E13083">
        <w:rPr>
          <w:bCs/>
          <w:color w:val="000000"/>
        </w:rPr>
        <w:t>1998</w:t>
      </w:r>
      <w:r>
        <w:rPr>
          <w:bCs/>
          <w:color w:val="000000"/>
        </w:rPr>
        <w:t xml:space="preserve"> : </w:t>
      </w:r>
      <w:r w:rsidRPr="00E13083">
        <w:rPr>
          <w:bCs/>
          <w:color w:val="000000"/>
        </w:rPr>
        <w:t xml:space="preserve">Dokumentácia – Bibliografické odkazy – Obsah, forma a štruktúra. </w:t>
      </w:r>
    </w:p>
    <w:p w:rsidR="00096484" w:rsidRPr="00AA116D" w:rsidRDefault="00096484" w:rsidP="0090703E">
      <w:pPr>
        <w:autoSpaceDE w:val="0"/>
        <w:autoSpaceDN w:val="0"/>
        <w:adjustRightInd w:val="0"/>
        <w:rPr>
          <w:bCs/>
          <w:color w:val="000000"/>
        </w:rPr>
      </w:pPr>
    </w:p>
    <w:sectPr w:rsidR="00096484" w:rsidRPr="00AA116D" w:rsidSect="00786B4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C6AEA"/>
    <w:multiLevelType w:val="hybridMultilevel"/>
    <w:tmpl w:val="B0E0F1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B43"/>
    <w:rsid w:val="00000E79"/>
    <w:rsid w:val="00004ECF"/>
    <w:rsid w:val="0000713B"/>
    <w:rsid w:val="00071317"/>
    <w:rsid w:val="00092894"/>
    <w:rsid w:val="0009545D"/>
    <w:rsid w:val="00096484"/>
    <w:rsid w:val="000A2FDC"/>
    <w:rsid w:val="000A6303"/>
    <w:rsid w:val="000D1098"/>
    <w:rsid w:val="000D780C"/>
    <w:rsid w:val="000E35BB"/>
    <w:rsid w:val="001133B1"/>
    <w:rsid w:val="0011684A"/>
    <w:rsid w:val="00136204"/>
    <w:rsid w:val="001449D0"/>
    <w:rsid w:val="0016599C"/>
    <w:rsid w:val="00166A69"/>
    <w:rsid w:val="0019183D"/>
    <w:rsid w:val="00194F88"/>
    <w:rsid w:val="001E0F3C"/>
    <w:rsid w:val="001E3FFA"/>
    <w:rsid w:val="00274A8A"/>
    <w:rsid w:val="00281540"/>
    <w:rsid w:val="00282B04"/>
    <w:rsid w:val="002C617F"/>
    <w:rsid w:val="002F29C2"/>
    <w:rsid w:val="00344618"/>
    <w:rsid w:val="00355D50"/>
    <w:rsid w:val="00362B36"/>
    <w:rsid w:val="003657A9"/>
    <w:rsid w:val="003B03F5"/>
    <w:rsid w:val="003B2822"/>
    <w:rsid w:val="003C2F0E"/>
    <w:rsid w:val="00437C03"/>
    <w:rsid w:val="0049386C"/>
    <w:rsid w:val="004953DE"/>
    <w:rsid w:val="004A4F0E"/>
    <w:rsid w:val="005040B4"/>
    <w:rsid w:val="005417BF"/>
    <w:rsid w:val="005611C7"/>
    <w:rsid w:val="00596048"/>
    <w:rsid w:val="005B4759"/>
    <w:rsid w:val="005D0A25"/>
    <w:rsid w:val="005F2003"/>
    <w:rsid w:val="0060322C"/>
    <w:rsid w:val="006320A1"/>
    <w:rsid w:val="00651C69"/>
    <w:rsid w:val="00661B60"/>
    <w:rsid w:val="006624AC"/>
    <w:rsid w:val="00687203"/>
    <w:rsid w:val="006A4C54"/>
    <w:rsid w:val="0072548E"/>
    <w:rsid w:val="00731B12"/>
    <w:rsid w:val="007343B3"/>
    <w:rsid w:val="00786B43"/>
    <w:rsid w:val="00817549"/>
    <w:rsid w:val="00865B9C"/>
    <w:rsid w:val="0088192E"/>
    <w:rsid w:val="008A1881"/>
    <w:rsid w:val="008D2E3B"/>
    <w:rsid w:val="008F6E29"/>
    <w:rsid w:val="00900C18"/>
    <w:rsid w:val="0090703E"/>
    <w:rsid w:val="00943015"/>
    <w:rsid w:val="009439BF"/>
    <w:rsid w:val="00947C87"/>
    <w:rsid w:val="009A0EEA"/>
    <w:rsid w:val="009A4B37"/>
    <w:rsid w:val="009B6D3D"/>
    <w:rsid w:val="009D629C"/>
    <w:rsid w:val="00A46EA5"/>
    <w:rsid w:val="00A76544"/>
    <w:rsid w:val="00AA116D"/>
    <w:rsid w:val="00B07EE6"/>
    <w:rsid w:val="00B12649"/>
    <w:rsid w:val="00B2505E"/>
    <w:rsid w:val="00BB5FCA"/>
    <w:rsid w:val="00BC2C25"/>
    <w:rsid w:val="00BE5AD2"/>
    <w:rsid w:val="00BF79CC"/>
    <w:rsid w:val="00C043FF"/>
    <w:rsid w:val="00C0619B"/>
    <w:rsid w:val="00C10CC0"/>
    <w:rsid w:val="00C16311"/>
    <w:rsid w:val="00C259DB"/>
    <w:rsid w:val="00C5515E"/>
    <w:rsid w:val="00C73F74"/>
    <w:rsid w:val="00C851CB"/>
    <w:rsid w:val="00C968DD"/>
    <w:rsid w:val="00CB5A9F"/>
    <w:rsid w:val="00CC1F81"/>
    <w:rsid w:val="00CC7B0B"/>
    <w:rsid w:val="00CF3E97"/>
    <w:rsid w:val="00D06AE6"/>
    <w:rsid w:val="00D33D76"/>
    <w:rsid w:val="00D52268"/>
    <w:rsid w:val="00D66A6C"/>
    <w:rsid w:val="00D90E32"/>
    <w:rsid w:val="00DA3CB7"/>
    <w:rsid w:val="00DF13E2"/>
    <w:rsid w:val="00E03EFA"/>
    <w:rsid w:val="00E23D99"/>
    <w:rsid w:val="00E37152"/>
    <w:rsid w:val="00E63877"/>
    <w:rsid w:val="00E931B4"/>
    <w:rsid w:val="00E93474"/>
    <w:rsid w:val="00F25F05"/>
    <w:rsid w:val="00F36805"/>
    <w:rsid w:val="00F37AC6"/>
    <w:rsid w:val="00F53EF9"/>
    <w:rsid w:val="00F7350E"/>
    <w:rsid w:val="00FA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982DEA-4764-4001-9E6A-34AC8D0A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82B04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qFormat/>
    <w:rsid w:val="00C851CB"/>
    <w:rPr>
      <w:b/>
      <w:bCs/>
    </w:rPr>
  </w:style>
  <w:style w:type="character" w:styleId="Zvraznenie">
    <w:name w:val="Emphasis"/>
    <w:qFormat/>
    <w:rsid w:val="006624AC"/>
    <w:rPr>
      <w:i/>
      <w:iCs/>
    </w:rPr>
  </w:style>
  <w:style w:type="character" w:styleId="Hypertextovprepojenie">
    <w:name w:val="Hyperlink"/>
    <w:rsid w:val="0016599C"/>
    <w:rPr>
      <w:color w:val="0000FF"/>
      <w:u w:val="single"/>
    </w:rPr>
  </w:style>
  <w:style w:type="paragraph" w:styleId="Textbubliny">
    <w:name w:val="Balloon Text"/>
    <w:basedOn w:val="Normlny"/>
    <w:semiHidden/>
    <w:rsid w:val="001362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novel.com/web/portal/basic_search/display?_EXT_KNOVEL_DISPLAY_bookid=1347&amp;_EXT_KNOVEL_DISPLAY_fromSearch=true&amp;_EXT_KNOVEL_DISPLAY_searchType=basic%3e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Príklady citácií a odporúčania podľa ISO 690 a ISO 690-2</vt:lpstr>
    </vt:vector>
  </TitlesOfParts>
  <Company/>
  <LinksUpToDate>false</LinksUpToDate>
  <CharactersWithSpaces>4735</CharactersWithSpaces>
  <SharedDoc>false</SharedDoc>
  <HLinks>
    <vt:vector size="6" baseType="variant">
      <vt:variant>
        <vt:i4>4784234</vt:i4>
      </vt:variant>
      <vt:variant>
        <vt:i4>0</vt:i4>
      </vt:variant>
      <vt:variant>
        <vt:i4>0</vt:i4>
      </vt:variant>
      <vt:variant>
        <vt:i4>5</vt:i4>
      </vt:variant>
      <vt:variant>
        <vt:lpwstr>http://www.knovel.com/web/portal/basic_search/display?_EXT_KNOVEL_DISPLAY_bookid=1347&amp;_EXT_KNOVEL_DISPLAY_fromSearch=true&amp;_EXT_KNOVEL_DISPLAY_searchType=basic%3e%20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Príklady citácií a odporúčania podľa ISO 690 a ISO 690-2</dc:title>
  <dc:creator>pkruzlik</dc:creator>
  <cp:lastModifiedBy>user</cp:lastModifiedBy>
  <cp:revision>2</cp:revision>
  <dcterms:created xsi:type="dcterms:W3CDTF">2021-10-11T07:29:00Z</dcterms:created>
  <dcterms:modified xsi:type="dcterms:W3CDTF">2021-10-11T07:29:00Z</dcterms:modified>
</cp:coreProperties>
</file>